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D06" w:rsidRDefault="00B01D06" w:rsidP="00B01D06">
      <w:pPr>
        <w:ind w:left="-540" w:right="-694"/>
        <w:rPr>
          <w:rFonts w:ascii="Arial" w:hAnsi="Arial" w:cs="Arial"/>
          <w:sz w:val="26"/>
          <w:szCs w:val="26"/>
        </w:rPr>
      </w:pPr>
      <w:r>
        <w:rPr>
          <w:rFonts w:ascii="Arial" w:hAnsi="Arial" w:cs="Arial"/>
          <w:sz w:val="26"/>
          <w:szCs w:val="26"/>
        </w:rPr>
        <w:tab/>
      </w:r>
      <w:r>
        <w:rPr>
          <w:rFonts w:ascii="Arial" w:hAnsi="Arial" w:cs="Arial"/>
          <w:sz w:val="26"/>
          <w:szCs w:val="26"/>
        </w:rPr>
        <w:tab/>
      </w:r>
      <w:r w:rsidR="00AD10D9">
        <w:rPr>
          <w:rFonts w:ascii="Arial" w:hAnsi="Arial" w:cs="Arial"/>
          <w:noProof/>
          <w:sz w:val="26"/>
          <w:szCs w:val="26"/>
          <w:lang w:eastAsia="en-IE"/>
        </w:rPr>
        <w:drawing>
          <wp:inline distT="0" distB="0" distL="0" distR="0">
            <wp:extent cx="2476500" cy="1247775"/>
            <wp:effectExtent l="19050" t="0" r="0" b="0"/>
            <wp:docPr id="1" name="Picture 1" descr="C:\Users\niamh.cunningham\AppData\Local\Microsoft\Windows\Temporary Internet Files\Content.Outlook\KRQJ7RG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amh.cunningham\AppData\Local\Microsoft\Windows\Temporary Internet Files\Content.Outlook\KRQJ7RGS\logo.png"/>
                    <pic:cNvPicPr>
                      <a:picLocks noChangeAspect="1" noChangeArrowheads="1"/>
                    </pic:cNvPicPr>
                  </pic:nvPicPr>
                  <pic:blipFill>
                    <a:blip r:embed="rId5" cstate="print"/>
                    <a:srcRect/>
                    <a:stretch>
                      <a:fillRect/>
                    </a:stretch>
                  </pic:blipFill>
                  <pic:spPr bwMode="auto">
                    <a:xfrm>
                      <a:off x="0" y="0"/>
                      <a:ext cx="2476500" cy="1247775"/>
                    </a:xfrm>
                    <a:prstGeom prst="rect">
                      <a:avLst/>
                    </a:prstGeom>
                    <a:noFill/>
                    <a:ln w="9525">
                      <a:noFill/>
                      <a:miter lim="800000"/>
                      <a:headEnd/>
                      <a:tailEnd/>
                    </a:ln>
                  </pic:spPr>
                </pic:pic>
              </a:graphicData>
            </a:graphic>
          </wp:inline>
        </w:drawing>
      </w:r>
    </w:p>
    <w:p w:rsidR="00B01D06" w:rsidRDefault="00B01D06" w:rsidP="00B01D06">
      <w:pPr>
        <w:ind w:left="-540" w:right="-694"/>
        <w:rPr>
          <w:rFonts w:ascii="Arial" w:hAnsi="Arial" w:cs="Arial"/>
          <w:sz w:val="26"/>
          <w:szCs w:val="26"/>
        </w:rPr>
      </w:pPr>
    </w:p>
    <w:p w:rsidR="00B01D06" w:rsidRDefault="00B01D06" w:rsidP="00B01D06">
      <w:pPr>
        <w:ind w:right="-694"/>
        <w:rPr>
          <w:rFonts w:ascii="Arial" w:hAnsi="Arial" w:cs="Arial"/>
          <w:sz w:val="26"/>
          <w:szCs w:val="26"/>
        </w:rPr>
      </w:pPr>
    </w:p>
    <w:p w:rsidR="00B01D06" w:rsidRPr="00B01D06" w:rsidRDefault="00B01D06" w:rsidP="00B01D06">
      <w:pPr>
        <w:ind w:left="-540" w:right="-694"/>
        <w:rPr>
          <w:sz w:val="26"/>
          <w:szCs w:val="26"/>
        </w:rPr>
      </w:pPr>
      <w:r w:rsidRPr="00B01D06">
        <w:rPr>
          <w:sz w:val="26"/>
          <w:szCs w:val="26"/>
        </w:rPr>
        <w:t>June 201</w:t>
      </w:r>
      <w:r w:rsidR="00AD10D9">
        <w:rPr>
          <w:sz w:val="26"/>
          <w:szCs w:val="26"/>
        </w:rPr>
        <w:t>7</w:t>
      </w:r>
    </w:p>
    <w:p w:rsidR="00B01D06" w:rsidRPr="00B01D06" w:rsidRDefault="00B01D06" w:rsidP="00B01D06">
      <w:pPr>
        <w:ind w:left="-540" w:right="-694"/>
        <w:rPr>
          <w:sz w:val="26"/>
          <w:szCs w:val="26"/>
        </w:rPr>
      </w:pPr>
    </w:p>
    <w:p w:rsidR="00B01D06" w:rsidRPr="00B01D06" w:rsidRDefault="00B01D06" w:rsidP="00B01D06">
      <w:pPr>
        <w:pStyle w:val="Heading5"/>
        <w:spacing w:line="276" w:lineRule="auto"/>
        <w:ind w:left="-540"/>
        <w:rPr>
          <w:rFonts w:ascii="Times New Roman" w:hAnsi="Times New Roman" w:cs="Times New Roman"/>
          <w:b/>
          <w:bCs/>
          <w:color w:val="FF0000"/>
          <w:sz w:val="26"/>
          <w:szCs w:val="26"/>
          <w:u w:val="single"/>
        </w:rPr>
      </w:pPr>
      <w:r w:rsidRPr="00B01D06">
        <w:rPr>
          <w:rFonts w:ascii="Times New Roman" w:hAnsi="Times New Roman" w:cs="Times New Roman"/>
          <w:b/>
          <w:color w:val="FF0000"/>
          <w:sz w:val="26"/>
          <w:szCs w:val="26"/>
          <w:u w:val="single"/>
        </w:rPr>
        <w:t xml:space="preserve">Transport of Animals </w:t>
      </w:r>
      <w:r w:rsidR="00813558">
        <w:rPr>
          <w:rFonts w:ascii="Times New Roman" w:hAnsi="Times New Roman" w:cs="Times New Roman"/>
          <w:b/>
          <w:color w:val="FF0000"/>
          <w:sz w:val="26"/>
          <w:szCs w:val="26"/>
          <w:u w:val="single"/>
        </w:rPr>
        <w:t xml:space="preserve">by road </w:t>
      </w:r>
      <w:r w:rsidRPr="00B01D06">
        <w:rPr>
          <w:rFonts w:ascii="Times New Roman" w:hAnsi="Times New Roman" w:cs="Times New Roman"/>
          <w:b/>
          <w:color w:val="FF0000"/>
          <w:sz w:val="26"/>
          <w:szCs w:val="26"/>
          <w:u w:val="single"/>
        </w:rPr>
        <w:t xml:space="preserve">during Hot Weather </w:t>
      </w:r>
    </w:p>
    <w:p w:rsidR="00B01D06" w:rsidRPr="00B01D06" w:rsidRDefault="00B01D06" w:rsidP="00B01D06">
      <w:pPr>
        <w:pStyle w:val="Heading5"/>
        <w:spacing w:line="276" w:lineRule="auto"/>
        <w:ind w:left="-540"/>
        <w:rPr>
          <w:rFonts w:ascii="Times New Roman" w:hAnsi="Times New Roman" w:cs="Times New Roman"/>
          <w:b/>
          <w:bCs/>
          <w:color w:val="FF0000"/>
          <w:sz w:val="26"/>
          <w:szCs w:val="26"/>
        </w:rPr>
      </w:pPr>
    </w:p>
    <w:p w:rsidR="00B01D06" w:rsidRPr="00B01D06" w:rsidRDefault="00B01D06" w:rsidP="00B01D06">
      <w:pPr>
        <w:pStyle w:val="Heading5"/>
        <w:spacing w:line="276" w:lineRule="auto"/>
        <w:ind w:left="-540"/>
        <w:rPr>
          <w:rFonts w:ascii="Times New Roman" w:hAnsi="Times New Roman" w:cs="Times New Roman"/>
          <w:b/>
          <w:bCs/>
          <w:sz w:val="26"/>
          <w:szCs w:val="26"/>
        </w:rPr>
      </w:pPr>
      <w:r w:rsidRPr="00B01D06">
        <w:rPr>
          <w:rFonts w:ascii="Times New Roman" w:hAnsi="Times New Roman" w:cs="Times New Roman"/>
          <w:b/>
          <w:bCs/>
          <w:sz w:val="26"/>
          <w:szCs w:val="26"/>
        </w:rPr>
        <w:t>Important Notice to All Authorised Transporters/Exporters</w:t>
      </w:r>
    </w:p>
    <w:p w:rsidR="00B01D06" w:rsidRPr="00B01D06" w:rsidRDefault="00B01D06" w:rsidP="00B01D06">
      <w:pPr>
        <w:spacing w:line="276" w:lineRule="auto"/>
        <w:ind w:right="-694"/>
        <w:rPr>
          <w:sz w:val="26"/>
          <w:szCs w:val="26"/>
        </w:rPr>
      </w:pPr>
    </w:p>
    <w:p w:rsidR="00B01D06" w:rsidRPr="00B01D06" w:rsidRDefault="00B01D06" w:rsidP="00B01D06">
      <w:pPr>
        <w:pStyle w:val="Heading2"/>
        <w:spacing w:line="276" w:lineRule="auto"/>
        <w:ind w:left="-540" w:right="-694"/>
        <w:rPr>
          <w:bCs/>
          <w:sz w:val="26"/>
          <w:szCs w:val="26"/>
          <w:u w:val="none"/>
        </w:rPr>
      </w:pPr>
      <w:r w:rsidRPr="00B01D06">
        <w:rPr>
          <w:bCs/>
          <w:sz w:val="26"/>
          <w:szCs w:val="26"/>
          <w:u w:val="none"/>
        </w:rPr>
        <w:t>European Communities (Animal Transport and Control Post) Regulations 2006</w:t>
      </w:r>
    </w:p>
    <w:p w:rsidR="00B01D06" w:rsidRPr="00B01D06" w:rsidRDefault="00B01D06" w:rsidP="00B01D06">
      <w:pPr>
        <w:spacing w:line="276" w:lineRule="auto"/>
        <w:ind w:right="-154"/>
        <w:jc w:val="both"/>
        <w:rPr>
          <w:sz w:val="26"/>
          <w:szCs w:val="26"/>
        </w:rPr>
      </w:pPr>
    </w:p>
    <w:p w:rsidR="00B01D06" w:rsidRPr="00B01D06" w:rsidRDefault="00B01D06" w:rsidP="00B01D06">
      <w:pPr>
        <w:spacing w:line="276" w:lineRule="auto"/>
        <w:ind w:right="-154"/>
        <w:jc w:val="both"/>
        <w:rPr>
          <w:sz w:val="26"/>
          <w:szCs w:val="26"/>
        </w:rPr>
      </w:pPr>
      <w:r w:rsidRPr="00B01D06">
        <w:rPr>
          <w:sz w:val="26"/>
          <w:szCs w:val="26"/>
        </w:rPr>
        <w:t xml:space="preserve">As in previous years there is a total ban for the months of July and August on the endorsement of Journey Logs for consignments of live animals </w:t>
      </w:r>
      <w:r w:rsidR="00AD10D9">
        <w:rPr>
          <w:sz w:val="26"/>
          <w:szCs w:val="26"/>
        </w:rPr>
        <w:t xml:space="preserve">by road transport </w:t>
      </w:r>
      <w:r w:rsidRPr="00B01D06">
        <w:rPr>
          <w:sz w:val="26"/>
          <w:szCs w:val="26"/>
        </w:rPr>
        <w:t xml:space="preserve">to North Africa, Greece and Turkey. This ban is enforced by the Veterinary Inspector at the Assembly Centre.  </w:t>
      </w:r>
    </w:p>
    <w:p w:rsidR="00B01D06" w:rsidRPr="00B01D06" w:rsidRDefault="00B01D06" w:rsidP="00B01D06">
      <w:pPr>
        <w:spacing w:line="276" w:lineRule="auto"/>
        <w:ind w:left="360" w:right="-154"/>
        <w:jc w:val="both"/>
        <w:rPr>
          <w:sz w:val="26"/>
          <w:szCs w:val="26"/>
        </w:rPr>
      </w:pPr>
    </w:p>
    <w:p w:rsidR="00B01D06" w:rsidRPr="00B01D06" w:rsidRDefault="00B01D06" w:rsidP="00B01D06">
      <w:pPr>
        <w:spacing w:line="276" w:lineRule="auto"/>
        <w:ind w:right="-154"/>
        <w:jc w:val="both"/>
        <w:rPr>
          <w:sz w:val="26"/>
          <w:szCs w:val="26"/>
        </w:rPr>
      </w:pPr>
      <w:r w:rsidRPr="00B01D06">
        <w:rPr>
          <w:sz w:val="26"/>
          <w:szCs w:val="26"/>
        </w:rPr>
        <w:t>Transporters planning journeys to other destinations during the summer months are asked to take account of possible high temperatures en route and to have adequate contingency plans and to consider the following preventative actions</w:t>
      </w:r>
    </w:p>
    <w:p w:rsidR="00B01D06" w:rsidRPr="00B01D06" w:rsidRDefault="00B01D06" w:rsidP="00B01D06">
      <w:pPr>
        <w:numPr>
          <w:ilvl w:val="0"/>
          <w:numId w:val="1"/>
        </w:numPr>
        <w:spacing w:line="276" w:lineRule="auto"/>
        <w:ind w:right="-154"/>
        <w:jc w:val="both"/>
        <w:rPr>
          <w:b/>
          <w:bCs/>
          <w:sz w:val="26"/>
          <w:szCs w:val="26"/>
          <w:u w:val="single"/>
        </w:rPr>
      </w:pPr>
      <w:r w:rsidRPr="00B01D06">
        <w:rPr>
          <w:b/>
          <w:sz w:val="26"/>
          <w:szCs w:val="26"/>
        </w:rPr>
        <w:t>Ensure that a vehicle is fitted with effective forced ventilation.</w:t>
      </w:r>
    </w:p>
    <w:p w:rsidR="00B01D06" w:rsidRPr="00B01D06" w:rsidRDefault="00B01D06" w:rsidP="00B01D06">
      <w:pPr>
        <w:numPr>
          <w:ilvl w:val="0"/>
          <w:numId w:val="1"/>
        </w:numPr>
        <w:spacing w:line="276" w:lineRule="auto"/>
        <w:ind w:right="-154"/>
        <w:jc w:val="both"/>
        <w:rPr>
          <w:b/>
          <w:sz w:val="26"/>
          <w:szCs w:val="26"/>
        </w:rPr>
      </w:pPr>
      <w:r w:rsidRPr="00B01D06">
        <w:rPr>
          <w:b/>
          <w:sz w:val="26"/>
          <w:szCs w:val="26"/>
        </w:rPr>
        <w:t>Increase the space allowance by at least 30%.</w:t>
      </w:r>
    </w:p>
    <w:p w:rsidR="00B01D06" w:rsidRPr="00B01D06" w:rsidRDefault="00B01D06" w:rsidP="00B01D06">
      <w:pPr>
        <w:numPr>
          <w:ilvl w:val="0"/>
          <w:numId w:val="1"/>
        </w:numPr>
        <w:spacing w:line="276" w:lineRule="auto"/>
        <w:ind w:right="-154"/>
        <w:jc w:val="both"/>
        <w:rPr>
          <w:b/>
          <w:sz w:val="26"/>
          <w:szCs w:val="26"/>
        </w:rPr>
      </w:pPr>
      <w:r w:rsidRPr="00B01D06">
        <w:rPr>
          <w:b/>
          <w:sz w:val="26"/>
          <w:szCs w:val="26"/>
        </w:rPr>
        <w:t>Use vehicles with fewer tiers to increase headroom.</w:t>
      </w:r>
    </w:p>
    <w:p w:rsidR="00B01D06" w:rsidRDefault="00B01D06" w:rsidP="00B01D06">
      <w:pPr>
        <w:numPr>
          <w:ilvl w:val="0"/>
          <w:numId w:val="1"/>
        </w:numPr>
        <w:spacing w:line="276" w:lineRule="auto"/>
        <w:ind w:right="-154"/>
        <w:jc w:val="both"/>
        <w:rPr>
          <w:b/>
          <w:sz w:val="26"/>
          <w:szCs w:val="26"/>
        </w:rPr>
      </w:pPr>
      <w:r w:rsidRPr="00B01D06">
        <w:rPr>
          <w:b/>
          <w:sz w:val="26"/>
          <w:szCs w:val="26"/>
        </w:rPr>
        <w:t>Reschedule the journey or plan it to take advantage of cooler conditions at night.</w:t>
      </w:r>
    </w:p>
    <w:p w:rsidR="00813558" w:rsidRPr="00813558" w:rsidRDefault="00813558" w:rsidP="00813558">
      <w:pPr>
        <w:numPr>
          <w:ilvl w:val="0"/>
          <w:numId w:val="1"/>
        </w:numPr>
        <w:spacing w:line="276" w:lineRule="auto"/>
        <w:ind w:right="-154"/>
        <w:jc w:val="both"/>
        <w:rPr>
          <w:b/>
          <w:sz w:val="26"/>
          <w:szCs w:val="26"/>
        </w:rPr>
      </w:pPr>
      <w:r>
        <w:rPr>
          <w:b/>
          <w:sz w:val="26"/>
          <w:szCs w:val="26"/>
        </w:rPr>
        <w:t xml:space="preserve">Check the website Meteoalarm.eu - </w:t>
      </w:r>
      <w:r w:rsidRPr="00813558">
        <w:rPr>
          <w:sz w:val="26"/>
          <w:szCs w:val="26"/>
        </w:rPr>
        <w:t xml:space="preserve">You can find detailed information about the warnings in the awareness reports issued for each country. </w:t>
      </w:r>
    </w:p>
    <w:p w:rsidR="00813558" w:rsidRDefault="00813558" w:rsidP="00B01D06">
      <w:pPr>
        <w:pStyle w:val="Heading3"/>
        <w:spacing w:line="276" w:lineRule="auto"/>
        <w:ind w:left="-540" w:right="-694"/>
        <w:rPr>
          <w:b w:val="0"/>
          <w:sz w:val="26"/>
          <w:szCs w:val="26"/>
          <w:u w:val="none"/>
        </w:rPr>
      </w:pPr>
    </w:p>
    <w:p w:rsidR="00B01D06" w:rsidRPr="00B01D06" w:rsidRDefault="00B01D06" w:rsidP="00B01D06">
      <w:pPr>
        <w:pStyle w:val="Heading3"/>
        <w:spacing w:line="276" w:lineRule="auto"/>
        <w:ind w:left="-540" w:right="-694"/>
        <w:rPr>
          <w:b w:val="0"/>
          <w:sz w:val="26"/>
          <w:szCs w:val="26"/>
          <w:u w:val="none"/>
        </w:rPr>
      </w:pPr>
      <w:r w:rsidRPr="00B01D06">
        <w:rPr>
          <w:b w:val="0"/>
          <w:sz w:val="26"/>
          <w:szCs w:val="26"/>
          <w:u w:val="none"/>
        </w:rPr>
        <w:t xml:space="preserve">Advice on the Transport of Animals during Hot weather and other information on the transport of animals is available at the following link and the DAFM website </w:t>
      </w:r>
      <w:r w:rsidRPr="00B01D06">
        <w:rPr>
          <w:sz w:val="26"/>
          <w:szCs w:val="26"/>
        </w:rPr>
        <w:t>http://www.agriculture.gov.ie/animaltransport/latestimportantnewsfortransporters/</w:t>
      </w:r>
    </w:p>
    <w:p w:rsidR="00B01D06" w:rsidRPr="00B01D06" w:rsidRDefault="00B01D06" w:rsidP="00B01D06">
      <w:pPr>
        <w:spacing w:line="276" w:lineRule="auto"/>
        <w:ind w:right="-694" w:firstLine="540"/>
        <w:jc w:val="center"/>
        <w:rPr>
          <w:sz w:val="26"/>
          <w:szCs w:val="26"/>
        </w:rPr>
      </w:pPr>
    </w:p>
    <w:p w:rsidR="00B01D06" w:rsidRPr="00B01D06" w:rsidRDefault="00B01D06" w:rsidP="00B01D06">
      <w:pPr>
        <w:spacing w:line="276" w:lineRule="auto"/>
        <w:rPr>
          <w:b/>
          <w:sz w:val="26"/>
          <w:szCs w:val="26"/>
        </w:rPr>
      </w:pPr>
      <w:r w:rsidRPr="00B01D06">
        <w:rPr>
          <w:b/>
          <w:sz w:val="26"/>
          <w:szCs w:val="26"/>
        </w:rPr>
        <w:t>Email address:  animalwelfaretransport@agriculture.gov.ie</w:t>
      </w:r>
    </w:p>
    <w:p w:rsidR="00B01D06" w:rsidRPr="00B01D06" w:rsidRDefault="00B01D06" w:rsidP="00B01D06">
      <w:pPr>
        <w:spacing w:line="276" w:lineRule="auto"/>
        <w:ind w:right="-154"/>
        <w:rPr>
          <w:sz w:val="26"/>
          <w:szCs w:val="26"/>
        </w:rPr>
      </w:pPr>
      <w:r w:rsidRPr="00B01D06">
        <w:rPr>
          <w:sz w:val="26"/>
          <w:szCs w:val="26"/>
        </w:rPr>
        <w:t xml:space="preserve">Animal Welfare Division, </w:t>
      </w:r>
    </w:p>
    <w:p w:rsidR="00B01D06" w:rsidRPr="00B01D06" w:rsidRDefault="00B01D06" w:rsidP="00B01D06">
      <w:pPr>
        <w:spacing w:line="276" w:lineRule="auto"/>
        <w:ind w:right="-154"/>
        <w:rPr>
          <w:sz w:val="26"/>
          <w:szCs w:val="26"/>
        </w:rPr>
      </w:pPr>
      <w:r w:rsidRPr="00B01D06">
        <w:rPr>
          <w:sz w:val="26"/>
          <w:szCs w:val="26"/>
        </w:rPr>
        <w:t>Agriculture House,</w:t>
      </w:r>
    </w:p>
    <w:p w:rsidR="00B01D06" w:rsidRPr="00B01D06" w:rsidRDefault="00B01D06" w:rsidP="00B01D06">
      <w:pPr>
        <w:spacing w:line="276" w:lineRule="auto"/>
        <w:ind w:right="-154"/>
        <w:rPr>
          <w:sz w:val="26"/>
          <w:szCs w:val="26"/>
        </w:rPr>
      </w:pPr>
      <w:r w:rsidRPr="00B01D06">
        <w:rPr>
          <w:sz w:val="26"/>
          <w:szCs w:val="26"/>
        </w:rPr>
        <w:t>Kildare Street,</w:t>
      </w:r>
    </w:p>
    <w:p w:rsidR="00B01D06" w:rsidRPr="00B01D06" w:rsidRDefault="00B01D06" w:rsidP="00B01D06">
      <w:pPr>
        <w:spacing w:line="276" w:lineRule="auto"/>
        <w:ind w:right="-154"/>
        <w:rPr>
          <w:sz w:val="26"/>
          <w:szCs w:val="26"/>
        </w:rPr>
      </w:pPr>
      <w:r w:rsidRPr="00B01D06">
        <w:rPr>
          <w:sz w:val="26"/>
          <w:szCs w:val="26"/>
        </w:rPr>
        <w:t xml:space="preserve">Dublin 2  </w:t>
      </w:r>
    </w:p>
    <w:sectPr w:rsidR="00B01D06" w:rsidRPr="00B01D06" w:rsidSect="00BC0A0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1B623D"/>
    <w:multiLevelType w:val="hybridMultilevel"/>
    <w:tmpl w:val="30B4DFA8"/>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01D06"/>
    <w:rsid w:val="0063294E"/>
    <w:rsid w:val="00813558"/>
    <w:rsid w:val="00AD10D9"/>
    <w:rsid w:val="00B01D06"/>
    <w:rsid w:val="00BC0A06"/>
    <w:rsid w:val="00FA567C"/>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D06"/>
    <w:rPr>
      <w:rFonts w:ascii="Times New Roman" w:eastAsia="Times New Roman" w:hAnsi="Times New Roman"/>
      <w:sz w:val="24"/>
      <w:szCs w:val="24"/>
      <w:lang w:eastAsia="en-US"/>
    </w:rPr>
  </w:style>
  <w:style w:type="paragraph" w:styleId="Heading2">
    <w:name w:val="heading 2"/>
    <w:basedOn w:val="Normal"/>
    <w:next w:val="Normal"/>
    <w:link w:val="Heading2Char"/>
    <w:semiHidden/>
    <w:unhideWhenUsed/>
    <w:qFormat/>
    <w:rsid w:val="00B01D06"/>
    <w:pPr>
      <w:keepNext/>
      <w:jc w:val="center"/>
      <w:outlineLvl w:val="1"/>
    </w:pPr>
    <w:rPr>
      <w:u w:val="single"/>
    </w:rPr>
  </w:style>
  <w:style w:type="paragraph" w:styleId="Heading3">
    <w:name w:val="heading 3"/>
    <w:basedOn w:val="Normal"/>
    <w:next w:val="Normal"/>
    <w:link w:val="Heading3Char"/>
    <w:semiHidden/>
    <w:unhideWhenUsed/>
    <w:qFormat/>
    <w:rsid w:val="00B01D06"/>
    <w:pPr>
      <w:keepNext/>
      <w:outlineLvl w:val="2"/>
    </w:pPr>
    <w:rPr>
      <w:b/>
      <w:bCs/>
      <w:u w:val="single"/>
    </w:rPr>
  </w:style>
  <w:style w:type="paragraph" w:styleId="Heading5">
    <w:name w:val="heading 5"/>
    <w:basedOn w:val="Normal"/>
    <w:next w:val="Normal"/>
    <w:link w:val="Heading5Char"/>
    <w:semiHidden/>
    <w:unhideWhenUsed/>
    <w:qFormat/>
    <w:rsid w:val="00B01D06"/>
    <w:pPr>
      <w:keepNext/>
      <w:ind w:right="-694"/>
      <w:jc w:val="center"/>
      <w:outlineLvl w:val="4"/>
    </w:pPr>
    <w:rPr>
      <w:rFonts w:ascii="Arial" w:hAnsi="Arial" w:cs="Arial"/>
      <w:sz w:val="28"/>
    </w:rPr>
  </w:style>
  <w:style w:type="paragraph" w:styleId="Heading6">
    <w:name w:val="heading 6"/>
    <w:basedOn w:val="Normal"/>
    <w:next w:val="Normal"/>
    <w:link w:val="Heading6Char"/>
    <w:semiHidden/>
    <w:unhideWhenUsed/>
    <w:qFormat/>
    <w:rsid w:val="00B01D06"/>
    <w:pPr>
      <w:keepNext/>
      <w:ind w:left="-540" w:right="-154"/>
      <w:outlineLvl w:val="5"/>
    </w:pPr>
    <w:rPr>
      <w:rFonts w:ascii="Arial" w:hAnsi="Arial" w:cs="Arial"/>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B01D06"/>
    <w:rPr>
      <w:rFonts w:ascii="Times New Roman" w:eastAsia="Times New Roman" w:hAnsi="Times New Roman" w:cs="Times New Roman"/>
      <w:sz w:val="24"/>
      <w:szCs w:val="24"/>
      <w:u w:val="single"/>
    </w:rPr>
  </w:style>
  <w:style w:type="character" w:customStyle="1" w:styleId="Heading3Char">
    <w:name w:val="Heading 3 Char"/>
    <w:basedOn w:val="DefaultParagraphFont"/>
    <w:link w:val="Heading3"/>
    <w:semiHidden/>
    <w:rsid w:val="00B01D06"/>
    <w:rPr>
      <w:rFonts w:ascii="Times New Roman" w:eastAsia="Times New Roman" w:hAnsi="Times New Roman" w:cs="Times New Roman"/>
      <w:b/>
      <w:bCs/>
      <w:sz w:val="24"/>
      <w:szCs w:val="24"/>
      <w:u w:val="single"/>
    </w:rPr>
  </w:style>
  <w:style w:type="character" w:customStyle="1" w:styleId="Heading5Char">
    <w:name w:val="Heading 5 Char"/>
    <w:basedOn w:val="DefaultParagraphFont"/>
    <w:link w:val="Heading5"/>
    <w:semiHidden/>
    <w:rsid w:val="00B01D06"/>
    <w:rPr>
      <w:rFonts w:ascii="Arial" w:eastAsia="Times New Roman" w:hAnsi="Arial" w:cs="Arial"/>
      <w:sz w:val="28"/>
      <w:szCs w:val="24"/>
    </w:rPr>
  </w:style>
  <w:style w:type="character" w:customStyle="1" w:styleId="Heading6Char">
    <w:name w:val="Heading 6 Char"/>
    <w:basedOn w:val="DefaultParagraphFont"/>
    <w:link w:val="Heading6"/>
    <w:semiHidden/>
    <w:rsid w:val="00B01D06"/>
    <w:rPr>
      <w:rFonts w:ascii="Arial" w:eastAsia="Times New Roman" w:hAnsi="Arial" w:cs="Arial"/>
      <w:b/>
      <w:bCs/>
      <w:sz w:val="24"/>
      <w:szCs w:val="24"/>
    </w:rPr>
  </w:style>
  <w:style w:type="paragraph" w:styleId="BalloonText">
    <w:name w:val="Balloon Text"/>
    <w:basedOn w:val="Normal"/>
    <w:link w:val="BalloonTextChar"/>
    <w:uiPriority w:val="99"/>
    <w:semiHidden/>
    <w:unhideWhenUsed/>
    <w:rsid w:val="00B01D06"/>
    <w:rPr>
      <w:rFonts w:ascii="Tahoma" w:hAnsi="Tahoma" w:cs="Tahoma"/>
      <w:sz w:val="16"/>
      <w:szCs w:val="16"/>
    </w:rPr>
  </w:style>
  <w:style w:type="character" w:customStyle="1" w:styleId="BalloonTextChar">
    <w:name w:val="Balloon Text Char"/>
    <w:basedOn w:val="DefaultParagraphFont"/>
    <w:link w:val="BalloonText"/>
    <w:uiPriority w:val="99"/>
    <w:semiHidden/>
    <w:rsid w:val="00B01D06"/>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6791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Department of Agriculture</Company>
  <LinksUpToDate>false</LinksUpToDate>
  <CharactersWithSpaces>1466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niamh.cunningham</dc:creator>
  <cp:lastModifiedBy>james.casey</cp:lastModifiedBy>
  <cp:revision>3</cp:revision>
  <dcterms:created xsi:type="dcterms:W3CDTF">2017-06-20T10:59:00Z</dcterms:created>
  <dcterms:modified xsi:type="dcterms:W3CDTF">2017-06-20T11:12:00Z</dcterms:modified>
</cp:coreProperties>
</file>