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B32" w:rsidRDefault="00977B32" w:rsidP="00A723A0">
      <w:pPr>
        <w:pStyle w:val="Footer"/>
        <w:tabs>
          <w:tab w:val="left" w:pos="720"/>
        </w:tabs>
        <w:rPr>
          <w:lang w:val="en-IE"/>
        </w:rPr>
      </w:pPr>
    </w:p>
    <w:p w:rsidR="00977B32" w:rsidRDefault="00977B32" w:rsidP="00A723A0">
      <w:pPr>
        <w:pStyle w:val="Heading1"/>
        <w:tabs>
          <w:tab w:val="left" w:pos="720"/>
        </w:tabs>
        <w:spacing w:line="240" w:lineRule="auto"/>
        <w:jc w:val="center"/>
        <w:rPr>
          <w:b w:val="0"/>
          <w:bCs w:val="0"/>
        </w:rPr>
      </w:pPr>
    </w:p>
    <w:p w:rsidR="00977B32" w:rsidRDefault="00977B32" w:rsidP="00A723A0">
      <w:pPr>
        <w:pStyle w:val="Heading1"/>
        <w:framePr w:w="2443" w:h="983" w:wrap="notBeside" w:vAnchor="text" w:hAnchor="text" w:x="73" w:y="157"/>
        <w:tabs>
          <w:tab w:val="left" w:pos="720"/>
        </w:tabs>
        <w:spacing w:line="240" w:lineRule="auto"/>
        <w:rPr>
          <w:b w:val="0"/>
          <w:bCs w:val="0"/>
        </w:rPr>
      </w:pPr>
    </w:p>
    <w:p w:rsidR="00977B32" w:rsidRDefault="00977B32" w:rsidP="00A723A0">
      <w:pPr>
        <w:pStyle w:val="Heading1"/>
        <w:tabs>
          <w:tab w:val="left" w:pos="720"/>
        </w:tabs>
        <w:spacing w:line="240" w:lineRule="auto"/>
        <w:rPr>
          <w:shadow/>
          <w:sz w:val="32"/>
          <w:szCs w:val="32"/>
        </w:rPr>
      </w:pPr>
    </w:p>
    <w:p w:rsidR="00977B32" w:rsidRDefault="00977B32" w:rsidP="00A723A0">
      <w:pPr>
        <w:pStyle w:val="Heading1"/>
        <w:tabs>
          <w:tab w:val="left" w:pos="720"/>
        </w:tabs>
        <w:spacing w:line="240" w:lineRule="auto"/>
        <w:rPr>
          <w:shadow/>
          <w:sz w:val="32"/>
          <w:szCs w:val="32"/>
        </w:rPr>
      </w:pPr>
    </w:p>
    <w:p w:rsidR="00977B32" w:rsidRPr="004538FD" w:rsidRDefault="00977B32" w:rsidP="00A723A0">
      <w:pPr>
        <w:pStyle w:val="EndnoteText"/>
        <w:suppressAutoHyphens/>
        <w:jc w:val="center"/>
        <w:rPr>
          <w:rFonts w:ascii="Arial" w:hAnsi="Arial" w:cs="Arial"/>
          <w:b/>
          <w:bCs/>
          <w:sz w:val="32"/>
          <w:szCs w:val="32"/>
        </w:rPr>
      </w:pPr>
    </w:p>
    <w:p w:rsidR="00977B32" w:rsidRPr="004538FD" w:rsidRDefault="00977B32" w:rsidP="00A723A0">
      <w:pPr>
        <w:pStyle w:val="EndnoteText"/>
        <w:suppressAutoHyphens/>
        <w:rPr>
          <w:rFonts w:ascii="Arial" w:hAnsi="Arial" w:cs="Arial"/>
          <w:b/>
          <w:bCs/>
          <w:sz w:val="32"/>
          <w:szCs w:val="32"/>
        </w:rPr>
      </w:pPr>
    </w:p>
    <w:p w:rsidR="00977B32" w:rsidRPr="004538FD" w:rsidRDefault="00977B32" w:rsidP="00A723A0">
      <w:pPr>
        <w:pStyle w:val="EndnoteText"/>
        <w:suppressAutoHyphens/>
        <w:jc w:val="center"/>
        <w:rPr>
          <w:rFonts w:ascii="Arial" w:hAnsi="Arial" w:cs="Arial"/>
          <w:b/>
          <w:bCs/>
          <w:sz w:val="32"/>
          <w:szCs w:val="32"/>
        </w:rPr>
      </w:pPr>
    </w:p>
    <w:p w:rsidR="00977B32" w:rsidRPr="004538FD" w:rsidRDefault="00AB5BE8" w:rsidP="00A723A0">
      <w:pPr>
        <w:pStyle w:val="Heading3"/>
        <w:rPr>
          <w:rFonts w:ascii="Arial" w:hAnsi="Arial" w:cs="Arial"/>
          <w:i w:val="0"/>
          <w:iCs w:val="0"/>
          <w:sz w:val="32"/>
          <w:szCs w:val="32"/>
          <w:u w:val="none"/>
        </w:rPr>
      </w:pPr>
      <w:r>
        <w:rPr>
          <w:rFonts w:ascii="Arial" w:hAnsi="Arial" w:cs="Arial"/>
          <w:i w:val="0"/>
          <w:iCs w:val="0"/>
          <w:sz w:val="32"/>
          <w:szCs w:val="32"/>
          <w:u w:val="none"/>
        </w:rPr>
        <w:t>201</w:t>
      </w:r>
      <w:r w:rsidRPr="00691833">
        <w:rPr>
          <w:rFonts w:ascii="Arial" w:hAnsi="Arial" w:cs="Arial"/>
          <w:i w:val="0"/>
          <w:iCs w:val="0"/>
          <w:sz w:val="32"/>
          <w:szCs w:val="32"/>
          <w:u w:val="none"/>
        </w:rPr>
        <w:t>7</w:t>
      </w:r>
      <w:r w:rsidR="00A614D4">
        <w:rPr>
          <w:rFonts w:ascii="Arial" w:hAnsi="Arial" w:cs="Arial"/>
          <w:i w:val="0"/>
          <w:iCs w:val="0"/>
          <w:sz w:val="32"/>
          <w:szCs w:val="32"/>
          <w:u w:val="none"/>
        </w:rPr>
        <w:t xml:space="preserve"> </w:t>
      </w:r>
      <w:r w:rsidR="00977B32" w:rsidRPr="004538FD">
        <w:rPr>
          <w:rFonts w:ascii="Arial" w:hAnsi="Arial" w:cs="Arial"/>
          <w:i w:val="0"/>
          <w:iCs w:val="0"/>
          <w:sz w:val="32"/>
          <w:szCs w:val="32"/>
          <w:u w:val="none"/>
        </w:rPr>
        <w:t>SCHEME OF INVESTMENT AID FOR THE DEVELOPMENT OF THE COMMERCIAL HORTICULTURE SECTOR</w:t>
      </w:r>
    </w:p>
    <w:p w:rsidR="00977B32" w:rsidRDefault="00977B32" w:rsidP="00A723A0">
      <w:pPr>
        <w:jc w:val="center"/>
        <w:rPr>
          <w:rFonts w:ascii="Arial" w:hAnsi="Arial" w:cs="Arial"/>
          <w:sz w:val="32"/>
          <w:szCs w:val="32"/>
        </w:rPr>
      </w:pPr>
    </w:p>
    <w:p w:rsidR="009308B1" w:rsidRDefault="009308B1" w:rsidP="00A723A0">
      <w:pPr>
        <w:jc w:val="center"/>
        <w:rPr>
          <w:rFonts w:ascii="Arial" w:hAnsi="Arial" w:cs="Arial"/>
          <w:sz w:val="32"/>
          <w:szCs w:val="32"/>
        </w:rPr>
      </w:pPr>
    </w:p>
    <w:p w:rsidR="00BA2E32" w:rsidRPr="004538FD" w:rsidRDefault="00BA2E32" w:rsidP="00A723A0">
      <w:pPr>
        <w:jc w:val="center"/>
        <w:rPr>
          <w:rFonts w:ascii="Arial" w:hAnsi="Arial" w:cs="Arial"/>
          <w:sz w:val="32"/>
          <w:szCs w:val="32"/>
        </w:rPr>
      </w:pPr>
    </w:p>
    <w:p w:rsidR="00977B32" w:rsidRPr="0023001D" w:rsidRDefault="00FC1B50" w:rsidP="00A723A0">
      <w:pPr>
        <w:suppressAutoHyphens/>
        <w:jc w:val="center"/>
        <w:rPr>
          <w:rFonts w:ascii="Arial" w:hAnsi="Arial" w:cs="Arial"/>
          <w:b/>
          <w:bCs/>
          <w:sz w:val="32"/>
          <w:szCs w:val="32"/>
          <w:u w:val="single"/>
        </w:rPr>
      </w:pPr>
      <w:r w:rsidRPr="00FC1B50">
        <w:rPr>
          <w:rFonts w:ascii="Arial" w:hAnsi="Arial" w:cs="Arial"/>
          <w:b/>
          <w:bCs/>
          <w:sz w:val="32"/>
          <w:szCs w:val="32"/>
          <w:u w:val="single"/>
        </w:rPr>
        <w:t>Terms and Conditions</w:t>
      </w:r>
    </w:p>
    <w:p w:rsidR="00977B32" w:rsidRPr="004538FD" w:rsidRDefault="00977B32" w:rsidP="00A723A0">
      <w:pPr>
        <w:suppressAutoHyphens/>
        <w:jc w:val="center"/>
        <w:rPr>
          <w:rFonts w:ascii="Verdana" w:hAnsi="Verdana" w:cs="Verdana"/>
          <w:b/>
          <w:bCs/>
          <w:sz w:val="32"/>
          <w:szCs w:val="32"/>
          <w:u w:val="single"/>
        </w:rPr>
      </w:pPr>
    </w:p>
    <w:p w:rsidR="00977B32" w:rsidRPr="004538FD" w:rsidRDefault="00977B32" w:rsidP="00A723A0">
      <w:pPr>
        <w:suppressAutoHyphens/>
        <w:jc w:val="center"/>
        <w:rPr>
          <w:rFonts w:ascii="Verdana" w:hAnsi="Verdana" w:cs="Verdana"/>
          <w:b/>
          <w:bCs/>
          <w:sz w:val="32"/>
          <w:szCs w:val="32"/>
          <w:u w:val="single"/>
        </w:rPr>
      </w:pPr>
    </w:p>
    <w:p w:rsidR="00977B32" w:rsidRPr="004538FD" w:rsidRDefault="00977B32" w:rsidP="00A723A0">
      <w:pPr>
        <w:suppressAutoHyphens/>
        <w:rPr>
          <w:b/>
          <w:bCs/>
          <w:sz w:val="32"/>
          <w:szCs w:val="32"/>
          <w:u w:val="single"/>
        </w:rPr>
      </w:pPr>
    </w:p>
    <w:p w:rsidR="00977B32" w:rsidRDefault="00977B32" w:rsidP="00A723A0">
      <w:pPr>
        <w:suppressAutoHyphens/>
        <w:rPr>
          <w:b/>
          <w:bCs/>
          <w:sz w:val="32"/>
          <w:szCs w:val="32"/>
        </w:rPr>
      </w:pPr>
    </w:p>
    <w:p w:rsidR="00977B32" w:rsidRPr="00372F82" w:rsidRDefault="00977B32" w:rsidP="00A723A0">
      <w:pPr>
        <w:suppressAutoHyphens/>
        <w:rPr>
          <w:b/>
          <w:bCs/>
          <w:sz w:val="24"/>
          <w:szCs w:val="24"/>
        </w:rPr>
      </w:pPr>
    </w:p>
    <w:p w:rsidR="00977B32" w:rsidRDefault="00413E62" w:rsidP="00372F82">
      <w:pPr>
        <w:suppressAutoHyphens/>
        <w:jc w:val="center"/>
        <w:rPr>
          <w:b/>
          <w:bCs/>
          <w:sz w:val="32"/>
          <w:szCs w:val="32"/>
        </w:rPr>
      </w:pPr>
      <w:r>
        <w:rPr>
          <w:noProof/>
          <w:sz w:val="32"/>
          <w:szCs w:val="32"/>
          <w:lang w:val="en-IE" w:eastAsia="en-IE"/>
        </w:rPr>
        <w:drawing>
          <wp:inline distT="0" distB="0" distL="0" distR="0">
            <wp:extent cx="2766060" cy="134112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2766060" cy="1341120"/>
                    </a:xfrm>
                    <a:prstGeom prst="rect">
                      <a:avLst/>
                    </a:prstGeom>
                    <a:noFill/>
                    <a:ln w="9525">
                      <a:noFill/>
                      <a:miter lim="800000"/>
                      <a:headEnd/>
                      <a:tailEnd/>
                    </a:ln>
                  </pic:spPr>
                </pic:pic>
              </a:graphicData>
            </a:graphic>
          </wp:inline>
        </w:drawing>
      </w:r>
    </w:p>
    <w:p w:rsidR="00977B32" w:rsidRDefault="00977B32" w:rsidP="00A723A0">
      <w:pPr>
        <w:suppressAutoHyphens/>
        <w:rPr>
          <w:b/>
          <w:bCs/>
          <w:sz w:val="32"/>
          <w:szCs w:val="32"/>
        </w:rPr>
      </w:pPr>
    </w:p>
    <w:p w:rsidR="00977B32" w:rsidRDefault="00977B32" w:rsidP="00A723A0">
      <w:pPr>
        <w:suppressAutoHyphens/>
        <w:jc w:val="center"/>
        <w:rPr>
          <w:color w:val="00496E"/>
        </w:rPr>
      </w:pPr>
    </w:p>
    <w:p w:rsidR="00977B32" w:rsidRDefault="00977B32" w:rsidP="009F685D">
      <w:pPr>
        <w:pStyle w:val="Header"/>
        <w:jc w:val="center"/>
        <w:rPr>
          <w:rFonts w:ascii="Verdana" w:hAnsi="Verdana" w:cs="Verdana"/>
          <w:b/>
          <w:bCs/>
          <w:sz w:val="22"/>
          <w:szCs w:val="22"/>
          <w:u w:val="single"/>
        </w:rPr>
      </w:pPr>
      <w:r>
        <w:rPr>
          <w:color w:val="00496E"/>
        </w:rPr>
        <w:br w:type="page"/>
      </w:r>
      <w:r>
        <w:rPr>
          <w:rFonts w:ascii="Verdana" w:hAnsi="Verdana" w:cs="Verdana"/>
          <w:b/>
          <w:bCs/>
          <w:smallCaps/>
          <w:sz w:val="22"/>
          <w:szCs w:val="22"/>
          <w:u w:val="single"/>
        </w:rPr>
        <w:lastRenderedPageBreak/>
        <w:t xml:space="preserve">TERMS AND CONDITIONS </w:t>
      </w:r>
      <w:r w:rsidR="00714DEA">
        <w:rPr>
          <w:rFonts w:ascii="Verdana" w:hAnsi="Verdana" w:cs="Verdana"/>
          <w:b/>
          <w:bCs/>
          <w:smallCaps/>
          <w:sz w:val="22"/>
          <w:szCs w:val="22"/>
          <w:u w:val="single"/>
        </w:rPr>
        <w:t xml:space="preserve">FOR </w:t>
      </w:r>
      <w:r w:rsidR="005A3C44">
        <w:rPr>
          <w:rFonts w:ascii="Verdana" w:hAnsi="Verdana" w:cs="Verdana"/>
          <w:b/>
          <w:bCs/>
          <w:smallCaps/>
          <w:sz w:val="22"/>
          <w:szCs w:val="22"/>
          <w:u w:val="single"/>
        </w:rPr>
        <w:t>THE</w:t>
      </w:r>
      <w:r w:rsidR="00714DEA">
        <w:rPr>
          <w:rFonts w:ascii="Verdana" w:hAnsi="Verdana" w:cs="Verdana"/>
          <w:b/>
          <w:bCs/>
          <w:smallCaps/>
          <w:sz w:val="22"/>
          <w:szCs w:val="22"/>
          <w:u w:val="single"/>
        </w:rPr>
        <w:t xml:space="preserve"> </w:t>
      </w:r>
      <w:r w:rsidR="00AB5BE8">
        <w:rPr>
          <w:rFonts w:ascii="Verdana" w:hAnsi="Verdana" w:cs="Verdana"/>
          <w:b/>
          <w:bCs/>
          <w:smallCaps/>
          <w:sz w:val="22"/>
          <w:szCs w:val="22"/>
          <w:u w:val="single"/>
        </w:rPr>
        <w:t>201</w:t>
      </w:r>
      <w:r w:rsidR="00AB5BE8" w:rsidRPr="00691833">
        <w:rPr>
          <w:rFonts w:ascii="Verdana" w:hAnsi="Verdana" w:cs="Verdana"/>
          <w:b/>
          <w:bCs/>
          <w:smallCaps/>
          <w:sz w:val="22"/>
          <w:szCs w:val="22"/>
          <w:u w:val="single"/>
        </w:rPr>
        <w:t>7</w:t>
      </w:r>
      <w:r w:rsidR="00A614D4" w:rsidRPr="00CD1B0A">
        <w:rPr>
          <w:rFonts w:ascii="Verdana" w:hAnsi="Verdana" w:cs="Verdana"/>
          <w:b/>
          <w:bCs/>
          <w:smallCaps/>
          <w:sz w:val="22"/>
          <w:szCs w:val="22"/>
          <w:u w:val="single"/>
        </w:rPr>
        <w:t xml:space="preserve"> </w:t>
      </w:r>
      <w:r>
        <w:rPr>
          <w:rFonts w:ascii="Verdana" w:hAnsi="Verdana" w:cs="Verdana"/>
          <w:b/>
          <w:bCs/>
          <w:smallCaps/>
          <w:sz w:val="22"/>
          <w:szCs w:val="22"/>
          <w:u w:val="single"/>
        </w:rPr>
        <w:t>SCHEME OF INVESTMENT AID FOR THE DEVELOPMENT OF THE COMMERCIAL HORTICULTURE SECTOR</w:t>
      </w:r>
    </w:p>
    <w:p w:rsidR="00977B32" w:rsidRDefault="00977B32" w:rsidP="009F685D">
      <w:pPr>
        <w:pStyle w:val="Header"/>
        <w:jc w:val="center"/>
      </w:pPr>
    </w:p>
    <w:p w:rsidR="00FC1B50" w:rsidRPr="00FC1B50" w:rsidRDefault="00FC1B50" w:rsidP="00FC1B50">
      <w:pPr>
        <w:pStyle w:val="NoSpacing"/>
        <w:rPr>
          <w:rFonts w:ascii="Verdana" w:hAnsi="Verdana"/>
          <w:b/>
          <w:sz w:val="22"/>
          <w:szCs w:val="22"/>
        </w:rPr>
      </w:pPr>
      <w:r w:rsidRPr="00FC1B50">
        <w:rPr>
          <w:rFonts w:ascii="Verdana" w:hAnsi="Verdana"/>
          <w:b/>
          <w:sz w:val="22"/>
          <w:szCs w:val="22"/>
        </w:rPr>
        <w:t>General</w:t>
      </w:r>
    </w:p>
    <w:p w:rsidR="00977B32" w:rsidRDefault="00977B32" w:rsidP="00A723A0">
      <w:pPr>
        <w:spacing w:before="120" w:after="100" w:afterAutospacing="1" w:line="360" w:lineRule="auto"/>
        <w:rPr>
          <w:rFonts w:ascii="Verdana" w:hAnsi="Verdana" w:cs="Verdana"/>
          <w:sz w:val="21"/>
          <w:szCs w:val="21"/>
        </w:rPr>
      </w:pPr>
      <w:r>
        <w:rPr>
          <w:rFonts w:ascii="Verdana" w:hAnsi="Verdana" w:cs="Verdana"/>
          <w:sz w:val="21"/>
          <w:szCs w:val="21"/>
        </w:rPr>
        <w:t xml:space="preserve">This scheme is intended to assist in the development of the horticulture sector, including beekeeping, by grant aiding capital investments in </w:t>
      </w:r>
      <w:proofErr w:type="spellStart"/>
      <w:r>
        <w:rPr>
          <w:rFonts w:ascii="Verdana" w:hAnsi="Verdana" w:cs="Verdana"/>
          <w:sz w:val="21"/>
          <w:szCs w:val="21"/>
        </w:rPr>
        <w:t>specialised</w:t>
      </w:r>
      <w:proofErr w:type="spellEnd"/>
      <w:r>
        <w:rPr>
          <w:rFonts w:ascii="Verdana" w:hAnsi="Verdana" w:cs="Verdana"/>
          <w:sz w:val="21"/>
          <w:szCs w:val="21"/>
        </w:rPr>
        <w:t xml:space="preserve"> plant and equipment as well as emerging technologies specific to commercial horticulture production.  </w:t>
      </w:r>
    </w:p>
    <w:p w:rsidR="00977B32" w:rsidRDefault="00977B32" w:rsidP="00A723A0">
      <w:pPr>
        <w:spacing w:before="120" w:after="100" w:afterAutospacing="1" w:line="360" w:lineRule="auto"/>
        <w:rPr>
          <w:rFonts w:ascii="Verdana" w:hAnsi="Verdana" w:cs="Verdana"/>
          <w:sz w:val="21"/>
          <w:szCs w:val="21"/>
        </w:rPr>
      </w:pPr>
      <w:r>
        <w:rPr>
          <w:rFonts w:ascii="Verdana" w:hAnsi="Verdana" w:cs="Verdana"/>
          <w:sz w:val="21"/>
          <w:szCs w:val="21"/>
        </w:rPr>
        <w:t>The scheme aims to facilitate environmentally friendly practices</w:t>
      </w:r>
      <w:r w:rsidR="00F85A81">
        <w:rPr>
          <w:rFonts w:ascii="Verdana" w:hAnsi="Verdana" w:cs="Verdana"/>
          <w:sz w:val="21"/>
          <w:szCs w:val="21"/>
        </w:rPr>
        <w:t>,</w:t>
      </w:r>
      <w:r>
        <w:rPr>
          <w:rFonts w:ascii="Verdana" w:hAnsi="Verdana" w:cs="Verdana"/>
          <w:sz w:val="21"/>
          <w:szCs w:val="21"/>
        </w:rPr>
        <w:t xml:space="preserve"> promote the diversification of on-farm activities</w:t>
      </w:r>
      <w:r w:rsidR="00F85A81">
        <w:rPr>
          <w:rFonts w:ascii="Verdana" w:hAnsi="Verdana" w:cs="Verdana"/>
          <w:sz w:val="21"/>
          <w:szCs w:val="21"/>
        </w:rPr>
        <w:t>,</w:t>
      </w:r>
      <w:r>
        <w:rPr>
          <w:rFonts w:ascii="Verdana" w:hAnsi="Verdana" w:cs="Verdana"/>
          <w:sz w:val="21"/>
          <w:szCs w:val="21"/>
        </w:rPr>
        <w:t xml:space="preserve"> improve the quality of products and improve working conditions.</w:t>
      </w:r>
    </w:p>
    <w:p w:rsidR="00977B32" w:rsidRDefault="00977B32" w:rsidP="00A723A0">
      <w:pPr>
        <w:spacing w:line="360" w:lineRule="auto"/>
        <w:rPr>
          <w:rFonts w:ascii="Verdana" w:hAnsi="Verdana" w:cs="Verdana"/>
          <w:sz w:val="21"/>
          <w:szCs w:val="21"/>
        </w:rPr>
      </w:pPr>
      <w:r>
        <w:rPr>
          <w:rFonts w:ascii="Verdana" w:hAnsi="Verdana" w:cs="Verdana"/>
          <w:sz w:val="21"/>
          <w:szCs w:val="21"/>
        </w:rPr>
        <w:t xml:space="preserve">Under this scheme and subject to conditions 1-30 beneath, aid at a rate of 40% (or a maximum rate of 50% in the case of young farmers – see also </w:t>
      </w:r>
      <w:r w:rsidR="009F47D0">
        <w:rPr>
          <w:rFonts w:ascii="Verdana" w:hAnsi="Verdana" w:cs="Verdana"/>
          <w:sz w:val="21"/>
          <w:szCs w:val="21"/>
        </w:rPr>
        <w:t xml:space="preserve">Condition </w:t>
      </w:r>
      <w:r>
        <w:rPr>
          <w:rFonts w:ascii="Verdana" w:hAnsi="Verdana" w:cs="Verdana"/>
          <w:sz w:val="21"/>
          <w:szCs w:val="21"/>
        </w:rPr>
        <w:t>9 of the terms and conditions) will be payable on the accepted cost (excluding VAT, discounts and allowances) of capital investments approved and completed to the satisfaction of the Department.</w:t>
      </w:r>
      <w:r w:rsidR="005A3C44">
        <w:rPr>
          <w:rFonts w:ascii="Verdana" w:hAnsi="Verdana" w:cs="Verdana"/>
          <w:sz w:val="21"/>
          <w:szCs w:val="21"/>
        </w:rPr>
        <w:t xml:space="preserve">  The Scheme is 100% funded by the Irish Government.</w:t>
      </w:r>
    </w:p>
    <w:p w:rsidR="00977B32" w:rsidRDefault="00977B32" w:rsidP="00A723A0">
      <w:pPr>
        <w:spacing w:line="360" w:lineRule="auto"/>
        <w:rPr>
          <w:rFonts w:ascii="Verdana" w:hAnsi="Verdana" w:cs="Verdana"/>
          <w:sz w:val="21"/>
          <w:szCs w:val="21"/>
        </w:rPr>
      </w:pPr>
    </w:p>
    <w:p w:rsidR="00977B32" w:rsidRDefault="00AB5BE8" w:rsidP="00A723A0">
      <w:pPr>
        <w:spacing w:line="360" w:lineRule="auto"/>
        <w:rPr>
          <w:rFonts w:ascii="Verdana" w:hAnsi="Verdana" w:cs="Verdana"/>
          <w:sz w:val="21"/>
          <w:szCs w:val="21"/>
        </w:rPr>
      </w:pPr>
      <w:r>
        <w:rPr>
          <w:rFonts w:ascii="Verdana" w:hAnsi="Verdana" w:cs="Verdana"/>
          <w:sz w:val="21"/>
          <w:szCs w:val="21"/>
        </w:rPr>
        <w:t>The scheme is</w:t>
      </w:r>
      <w:r w:rsidR="00977B32">
        <w:rPr>
          <w:rFonts w:ascii="Verdana" w:hAnsi="Verdana" w:cs="Verdana"/>
          <w:sz w:val="21"/>
          <w:szCs w:val="21"/>
        </w:rPr>
        <w:t xml:space="preserve"> aimed at those engaging in commercial horticultural production and/or beekeeping. Non-production investments, which are directly associated with primary production, may also be considered.</w:t>
      </w:r>
    </w:p>
    <w:p w:rsidR="00977B32" w:rsidRDefault="00977B32" w:rsidP="00A723A0">
      <w:pPr>
        <w:spacing w:line="360" w:lineRule="auto"/>
        <w:rPr>
          <w:rFonts w:ascii="Verdana" w:hAnsi="Verdana" w:cs="Verdana"/>
          <w:sz w:val="21"/>
          <w:szCs w:val="21"/>
        </w:rPr>
      </w:pPr>
    </w:p>
    <w:p w:rsidR="00977B32" w:rsidRDefault="00977B32" w:rsidP="00A723A0">
      <w:pPr>
        <w:spacing w:line="360" w:lineRule="auto"/>
        <w:rPr>
          <w:rFonts w:ascii="Verdana" w:hAnsi="Verdana" w:cs="Verdana"/>
          <w:color w:val="000000"/>
          <w:sz w:val="21"/>
          <w:szCs w:val="21"/>
        </w:rPr>
      </w:pPr>
      <w:r>
        <w:rPr>
          <w:rFonts w:ascii="Verdana" w:hAnsi="Verdana" w:cs="Verdana"/>
          <w:sz w:val="21"/>
          <w:szCs w:val="21"/>
        </w:rPr>
        <w:t xml:space="preserve">As the funds available under the Scheme of Investment Aid for the Development of the Commercial Horticulture Sector are limited, investments will be in competition for grant-aid. </w:t>
      </w:r>
      <w:r>
        <w:rPr>
          <w:rFonts w:ascii="Verdana" w:hAnsi="Verdana" w:cs="Verdana"/>
          <w:color w:val="000000"/>
          <w:sz w:val="21"/>
          <w:szCs w:val="21"/>
        </w:rPr>
        <w:t xml:space="preserve">The funding is for investments completed and claimed for not later </w:t>
      </w:r>
      <w:r w:rsidRPr="00CD1B0A">
        <w:rPr>
          <w:rFonts w:ascii="Verdana" w:hAnsi="Verdana" w:cs="Verdana"/>
          <w:sz w:val="21"/>
          <w:szCs w:val="21"/>
        </w:rPr>
        <w:t xml:space="preserve">than </w:t>
      </w:r>
      <w:r w:rsidR="00AB5BE8" w:rsidRPr="00691833">
        <w:rPr>
          <w:rFonts w:ascii="Verdana" w:hAnsi="Verdana" w:cs="Verdana"/>
          <w:b/>
          <w:bCs/>
          <w:sz w:val="21"/>
          <w:szCs w:val="21"/>
          <w:u w:val="single"/>
        </w:rPr>
        <w:t>29</w:t>
      </w:r>
      <w:r w:rsidR="00A614D4" w:rsidRPr="00691833">
        <w:rPr>
          <w:rFonts w:ascii="Verdana" w:hAnsi="Verdana" w:cs="Verdana"/>
          <w:b/>
          <w:bCs/>
          <w:sz w:val="21"/>
          <w:szCs w:val="21"/>
          <w:u w:val="single"/>
          <w:vertAlign w:val="superscript"/>
        </w:rPr>
        <w:t>th</w:t>
      </w:r>
      <w:r w:rsidR="00A614D4" w:rsidRPr="00691833">
        <w:rPr>
          <w:rFonts w:ascii="Verdana" w:hAnsi="Verdana" w:cs="Verdana"/>
          <w:b/>
          <w:bCs/>
          <w:sz w:val="21"/>
          <w:szCs w:val="21"/>
          <w:u w:val="single"/>
        </w:rPr>
        <w:t xml:space="preserve"> September 201</w:t>
      </w:r>
      <w:r w:rsidR="00AB5BE8" w:rsidRPr="00691833">
        <w:rPr>
          <w:rFonts w:ascii="Verdana" w:hAnsi="Verdana" w:cs="Verdana"/>
          <w:b/>
          <w:bCs/>
          <w:sz w:val="21"/>
          <w:szCs w:val="21"/>
          <w:u w:val="single"/>
        </w:rPr>
        <w:t>7</w:t>
      </w:r>
      <w:r w:rsidR="001B2374" w:rsidRPr="001B2374">
        <w:rPr>
          <w:rFonts w:ascii="Verdana" w:hAnsi="Verdana" w:cs="Verdana"/>
          <w:b/>
          <w:bCs/>
          <w:sz w:val="21"/>
          <w:szCs w:val="21"/>
        </w:rPr>
        <w:t xml:space="preserve">.  </w:t>
      </w:r>
      <w:r w:rsidR="00BB24A4" w:rsidRPr="00BB24A4">
        <w:rPr>
          <w:rFonts w:ascii="Verdana" w:hAnsi="Verdana" w:cs="Verdana"/>
          <w:bCs/>
          <w:sz w:val="21"/>
          <w:szCs w:val="21"/>
          <w:u w:val="single"/>
        </w:rPr>
        <w:t>H</w:t>
      </w:r>
      <w:r w:rsidR="00FC1B50" w:rsidRPr="00FC1B50">
        <w:rPr>
          <w:rFonts w:ascii="Verdana" w:hAnsi="Verdana" w:cs="Verdana"/>
          <w:bCs/>
          <w:sz w:val="21"/>
          <w:szCs w:val="21"/>
          <w:u w:val="single"/>
        </w:rPr>
        <w:t>owever</w:t>
      </w:r>
      <w:r w:rsidR="001B2374">
        <w:rPr>
          <w:rFonts w:ascii="Verdana" w:hAnsi="Verdana" w:cs="Verdana"/>
          <w:bCs/>
          <w:sz w:val="21"/>
          <w:szCs w:val="21"/>
          <w:u w:val="single"/>
        </w:rPr>
        <w:t>,</w:t>
      </w:r>
      <w:r w:rsidR="00FC1B50" w:rsidRPr="00FC1B50">
        <w:rPr>
          <w:rFonts w:ascii="Verdana" w:hAnsi="Verdana" w:cs="Verdana"/>
          <w:bCs/>
          <w:sz w:val="21"/>
          <w:szCs w:val="21"/>
          <w:u w:val="single"/>
        </w:rPr>
        <w:t xml:space="preserve"> in duly justified limited cases</w:t>
      </w:r>
      <w:r w:rsidR="001B2374">
        <w:rPr>
          <w:rFonts w:ascii="Verdana" w:hAnsi="Verdana" w:cs="Verdana"/>
          <w:bCs/>
          <w:sz w:val="21"/>
          <w:szCs w:val="21"/>
          <w:u w:val="single"/>
        </w:rPr>
        <w:t>,</w:t>
      </w:r>
      <w:r w:rsidR="00FC1B50" w:rsidRPr="00FC1B50">
        <w:rPr>
          <w:rFonts w:ascii="Verdana" w:hAnsi="Verdana" w:cs="Verdana"/>
          <w:bCs/>
          <w:sz w:val="21"/>
          <w:szCs w:val="21"/>
          <w:u w:val="single"/>
        </w:rPr>
        <w:t xml:space="preserve"> </w:t>
      </w:r>
      <w:r w:rsidR="009308B1">
        <w:rPr>
          <w:rFonts w:ascii="Verdana" w:hAnsi="Verdana" w:cs="Verdana"/>
          <w:bCs/>
          <w:sz w:val="21"/>
          <w:szCs w:val="21"/>
          <w:u w:val="single"/>
        </w:rPr>
        <w:t>funding</w:t>
      </w:r>
      <w:r w:rsidR="00FC1B50" w:rsidRPr="00FC1B50">
        <w:rPr>
          <w:rFonts w:ascii="Verdana" w:hAnsi="Verdana" w:cs="Verdana"/>
          <w:bCs/>
          <w:sz w:val="21"/>
          <w:szCs w:val="21"/>
          <w:u w:val="single"/>
        </w:rPr>
        <w:t xml:space="preserve"> may be </w:t>
      </w:r>
      <w:r w:rsidR="009308B1">
        <w:rPr>
          <w:rFonts w:ascii="Verdana" w:hAnsi="Verdana" w:cs="Verdana"/>
          <w:bCs/>
          <w:sz w:val="21"/>
          <w:szCs w:val="21"/>
          <w:u w:val="single"/>
        </w:rPr>
        <w:t>approv</w:t>
      </w:r>
      <w:r w:rsidR="00FC1B50" w:rsidRPr="00FC1B50">
        <w:rPr>
          <w:rFonts w:ascii="Verdana" w:hAnsi="Verdana" w:cs="Verdana"/>
          <w:bCs/>
          <w:sz w:val="21"/>
          <w:szCs w:val="21"/>
          <w:u w:val="single"/>
        </w:rPr>
        <w:t>ed for investments</w:t>
      </w:r>
      <w:r w:rsidR="009308B1">
        <w:rPr>
          <w:rFonts w:ascii="Verdana" w:hAnsi="Verdana" w:cs="Verdana"/>
          <w:bCs/>
          <w:sz w:val="21"/>
          <w:szCs w:val="21"/>
          <w:u w:val="single"/>
        </w:rPr>
        <w:t xml:space="preserve"> that will be completed and claimed prior to </w:t>
      </w:r>
      <w:r w:rsidR="00A614D4" w:rsidRPr="00691833">
        <w:rPr>
          <w:rFonts w:ascii="Verdana" w:hAnsi="Verdana" w:cs="Verdana"/>
          <w:bCs/>
          <w:sz w:val="21"/>
          <w:szCs w:val="21"/>
          <w:u w:val="single"/>
        </w:rPr>
        <w:t>2</w:t>
      </w:r>
      <w:r w:rsidR="005E5F75" w:rsidRPr="00691833">
        <w:rPr>
          <w:rFonts w:ascii="Verdana" w:hAnsi="Verdana" w:cs="Verdana"/>
          <w:bCs/>
          <w:sz w:val="21"/>
          <w:szCs w:val="21"/>
          <w:u w:val="single"/>
        </w:rPr>
        <w:t>8</w:t>
      </w:r>
      <w:r w:rsidR="00AB5BE8" w:rsidRPr="00691833">
        <w:rPr>
          <w:rFonts w:ascii="Verdana" w:hAnsi="Verdana" w:cs="Verdana"/>
          <w:bCs/>
          <w:sz w:val="21"/>
          <w:szCs w:val="21"/>
          <w:u w:val="single"/>
        </w:rPr>
        <w:t>/0</w:t>
      </w:r>
      <w:r w:rsidR="003A62BE" w:rsidRPr="00691833">
        <w:rPr>
          <w:rFonts w:ascii="Verdana" w:hAnsi="Verdana" w:cs="Verdana"/>
          <w:bCs/>
          <w:sz w:val="21"/>
          <w:szCs w:val="21"/>
          <w:u w:val="single"/>
        </w:rPr>
        <w:t>9</w:t>
      </w:r>
      <w:r w:rsidR="009308B1" w:rsidRPr="00691833">
        <w:rPr>
          <w:rFonts w:ascii="Verdana" w:hAnsi="Verdana" w:cs="Verdana"/>
          <w:bCs/>
          <w:sz w:val="21"/>
          <w:szCs w:val="21"/>
          <w:u w:val="single"/>
        </w:rPr>
        <w:t>/1</w:t>
      </w:r>
      <w:r w:rsidR="00AB5BE8" w:rsidRPr="00691833">
        <w:rPr>
          <w:rFonts w:ascii="Verdana" w:hAnsi="Verdana" w:cs="Verdana"/>
          <w:bCs/>
          <w:sz w:val="21"/>
          <w:szCs w:val="21"/>
          <w:u w:val="single"/>
        </w:rPr>
        <w:t>8</w:t>
      </w:r>
      <w:r w:rsidRPr="009308B1">
        <w:rPr>
          <w:rFonts w:ascii="Verdana" w:hAnsi="Verdana" w:cs="Verdana"/>
          <w:sz w:val="21"/>
          <w:szCs w:val="21"/>
        </w:rPr>
        <w:t>.</w:t>
      </w:r>
      <w:r w:rsidRPr="00CD1B0A">
        <w:rPr>
          <w:rFonts w:ascii="Verdana" w:hAnsi="Verdana" w:cs="Verdana"/>
          <w:sz w:val="21"/>
          <w:szCs w:val="21"/>
        </w:rPr>
        <w:t xml:space="preserve">  Payment</w:t>
      </w:r>
      <w:r>
        <w:rPr>
          <w:rFonts w:ascii="Verdana" w:hAnsi="Verdana" w:cs="Verdana"/>
          <w:color w:val="000000"/>
          <w:sz w:val="21"/>
          <w:szCs w:val="21"/>
        </w:rPr>
        <w:t xml:space="preserve"> claims will be accepted prior to th</w:t>
      </w:r>
      <w:r w:rsidR="009308B1">
        <w:rPr>
          <w:rFonts w:ascii="Verdana" w:hAnsi="Verdana" w:cs="Verdana"/>
          <w:color w:val="000000"/>
          <w:sz w:val="21"/>
          <w:szCs w:val="21"/>
        </w:rPr>
        <w:t>e closing date for receipt of claims</w:t>
      </w:r>
      <w:r>
        <w:rPr>
          <w:rFonts w:ascii="Verdana" w:hAnsi="Verdana" w:cs="Verdana"/>
          <w:color w:val="000000"/>
          <w:sz w:val="21"/>
          <w:szCs w:val="21"/>
        </w:rPr>
        <w:t>.</w:t>
      </w:r>
    </w:p>
    <w:p w:rsidR="00977B32" w:rsidRDefault="00977B32" w:rsidP="00A723A0">
      <w:pPr>
        <w:spacing w:line="360" w:lineRule="auto"/>
        <w:rPr>
          <w:rFonts w:ascii="Verdana" w:hAnsi="Verdana" w:cs="Verdana"/>
          <w:sz w:val="21"/>
          <w:szCs w:val="21"/>
        </w:rPr>
      </w:pPr>
    </w:p>
    <w:p w:rsidR="00977B32" w:rsidRDefault="00977B32" w:rsidP="00A723A0">
      <w:pPr>
        <w:spacing w:line="360" w:lineRule="auto"/>
        <w:rPr>
          <w:rFonts w:ascii="Verdana" w:hAnsi="Verdana" w:cs="Verdana"/>
          <w:color w:val="000000"/>
          <w:sz w:val="21"/>
          <w:szCs w:val="21"/>
        </w:rPr>
      </w:pPr>
      <w:r>
        <w:rPr>
          <w:rFonts w:ascii="Verdana" w:hAnsi="Verdana" w:cs="Verdana"/>
          <w:sz w:val="21"/>
          <w:szCs w:val="21"/>
        </w:rPr>
        <w:t>Application forms may be obtained from</w:t>
      </w:r>
      <w:r>
        <w:rPr>
          <w:rFonts w:ascii="Verdana" w:hAnsi="Verdana" w:cs="Verdana"/>
          <w:color w:val="000000"/>
          <w:sz w:val="21"/>
          <w:szCs w:val="21"/>
        </w:rPr>
        <w:t>:</w:t>
      </w:r>
      <w:r>
        <w:rPr>
          <w:rFonts w:ascii="Verdana" w:hAnsi="Verdana" w:cs="Verdana"/>
          <w:color w:val="000000"/>
          <w:sz w:val="21"/>
          <w:szCs w:val="21"/>
        </w:rPr>
        <w:tab/>
      </w:r>
    </w:p>
    <w:p w:rsidR="00977B32" w:rsidRDefault="00977B32" w:rsidP="00A723A0">
      <w:pPr>
        <w:rPr>
          <w:rFonts w:ascii="Verdana" w:hAnsi="Verdana" w:cs="Verdana"/>
          <w:b/>
          <w:bCs/>
          <w:sz w:val="21"/>
          <w:szCs w:val="21"/>
        </w:rPr>
      </w:pPr>
      <w:r>
        <w:rPr>
          <w:rFonts w:ascii="Verdana" w:hAnsi="Verdana" w:cs="Verdana"/>
          <w:b/>
          <w:bCs/>
          <w:sz w:val="21"/>
          <w:szCs w:val="21"/>
        </w:rPr>
        <w:t xml:space="preserve">Crop Policy, Production and Safety Division, </w:t>
      </w:r>
      <w:r w:rsidR="001B2374">
        <w:rPr>
          <w:rFonts w:ascii="Verdana" w:hAnsi="Verdana" w:cs="Verdana"/>
          <w:b/>
          <w:bCs/>
          <w:sz w:val="21"/>
          <w:szCs w:val="21"/>
        </w:rPr>
        <w:t xml:space="preserve">Horticulture </w:t>
      </w:r>
      <w:r>
        <w:rPr>
          <w:rFonts w:ascii="Verdana" w:hAnsi="Verdana" w:cs="Verdana"/>
          <w:b/>
          <w:bCs/>
          <w:sz w:val="21"/>
          <w:szCs w:val="21"/>
        </w:rPr>
        <w:t>Grants Section,</w:t>
      </w:r>
    </w:p>
    <w:p w:rsidR="00977B32" w:rsidRDefault="00977B32" w:rsidP="00A723A0">
      <w:pPr>
        <w:rPr>
          <w:rFonts w:ascii="Verdana" w:hAnsi="Verdana" w:cs="Verdana"/>
          <w:b/>
          <w:bCs/>
          <w:sz w:val="21"/>
          <w:szCs w:val="21"/>
        </w:rPr>
      </w:pPr>
      <w:r>
        <w:rPr>
          <w:rFonts w:ascii="Verdana" w:hAnsi="Verdana" w:cs="Verdana"/>
          <w:b/>
          <w:bCs/>
          <w:sz w:val="21"/>
          <w:szCs w:val="21"/>
        </w:rPr>
        <w:t>Department of Agriculture, Food and the Marine,</w:t>
      </w:r>
    </w:p>
    <w:p w:rsidR="00977B32" w:rsidRDefault="00977B32" w:rsidP="00A723A0">
      <w:pPr>
        <w:rPr>
          <w:rFonts w:ascii="Verdana" w:hAnsi="Verdana" w:cs="Verdana"/>
          <w:b/>
          <w:bCs/>
          <w:sz w:val="21"/>
          <w:szCs w:val="21"/>
        </w:rPr>
      </w:pPr>
      <w:r>
        <w:rPr>
          <w:rFonts w:ascii="Verdana" w:hAnsi="Verdana" w:cs="Verdana"/>
          <w:b/>
          <w:bCs/>
          <w:sz w:val="21"/>
          <w:szCs w:val="21"/>
        </w:rPr>
        <w:t>Administration Building,</w:t>
      </w:r>
    </w:p>
    <w:p w:rsidR="00977B32" w:rsidRDefault="00977B32" w:rsidP="00A723A0">
      <w:pPr>
        <w:rPr>
          <w:rFonts w:ascii="Verdana" w:hAnsi="Verdana" w:cs="Verdana"/>
          <w:b/>
          <w:bCs/>
          <w:sz w:val="21"/>
          <w:szCs w:val="21"/>
        </w:rPr>
      </w:pPr>
      <w:proofErr w:type="spellStart"/>
      <w:r>
        <w:rPr>
          <w:rFonts w:ascii="Verdana" w:hAnsi="Verdana" w:cs="Verdana"/>
          <w:b/>
          <w:bCs/>
          <w:sz w:val="21"/>
          <w:szCs w:val="21"/>
        </w:rPr>
        <w:t>Backweston</w:t>
      </w:r>
      <w:proofErr w:type="spellEnd"/>
      <w:r>
        <w:rPr>
          <w:rFonts w:ascii="Verdana" w:hAnsi="Verdana" w:cs="Verdana"/>
          <w:b/>
          <w:bCs/>
          <w:sz w:val="21"/>
          <w:szCs w:val="21"/>
        </w:rPr>
        <w:t xml:space="preserve"> Campus,</w:t>
      </w:r>
    </w:p>
    <w:p w:rsidR="00977B32" w:rsidRDefault="00977B32" w:rsidP="00A723A0">
      <w:pPr>
        <w:rPr>
          <w:rFonts w:ascii="Verdana" w:hAnsi="Verdana" w:cs="Verdana"/>
          <w:b/>
          <w:bCs/>
          <w:sz w:val="21"/>
          <w:szCs w:val="21"/>
        </w:rPr>
      </w:pPr>
      <w:r>
        <w:rPr>
          <w:rFonts w:ascii="Verdana" w:hAnsi="Verdana" w:cs="Verdana"/>
          <w:b/>
          <w:bCs/>
          <w:sz w:val="21"/>
          <w:szCs w:val="21"/>
        </w:rPr>
        <w:t>Young’s Cross,</w:t>
      </w:r>
    </w:p>
    <w:p w:rsidR="00977B32" w:rsidRDefault="00977B32" w:rsidP="00A723A0">
      <w:pPr>
        <w:rPr>
          <w:rFonts w:ascii="Verdana" w:hAnsi="Verdana" w:cs="Verdana"/>
          <w:b/>
          <w:bCs/>
          <w:sz w:val="21"/>
          <w:szCs w:val="21"/>
        </w:rPr>
      </w:pPr>
      <w:proofErr w:type="spellStart"/>
      <w:r>
        <w:rPr>
          <w:rFonts w:ascii="Verdana" w:hAnsi="Verdana" w:cs="Verdana"/>
          <w:b/>
          <w:bCs/>
          <w:sz w:val="21"/>
          <w:szCs w:val="21"/>
        </w:rPr>
        <w:t>Celbridge</w:t>
      </w:r>
      <w:proofErr w:type="spellEnd"/>
      <w:r>
        <w:rPr>
          <w:rFonts w:ascii="Verdana" w:hAnsi="Verdana" w:cs="Verdana"/>
          <w:b/>
          <w:bCs/>
          <w:sz w:val="21"/>
          <w:szCs w:val="21"/>
        </w:rPr>
        <w:t>,</w:t>
      </w:r>
    </w:p>
    <w:p w:rsidR="00977B32" w:rsidRDefault="00977B32" w:rsidP="00A723A0">
      <w:pPr>
        <w:rPr>
          <w:rFonts w:ascii="Verdana" w:hAnsi="Verdana" w:cs="Verdana"/>
          <w:b/>
          <w:bCs/>
          <w:sz w:val="21"/>
          <w:szCs w:val="21"/>
        </w:rPr>
      </w:pPr>
      <w:proofErr w:type="gramStart"/>
      <w:r>
        <w:rPr>
          <w:rFonts w:ascii="Verdana" w:hAnsi="Verdana" w:cs="Verdana"/>
          <w:b/>
          <w:bCs/>
          <w:sz w:val="21"/>
          <w:szCs w:val="21"/>
        </w:rPr>
        <w:t>Co. Kildare.</w:t>
      </w:r>
      <w:proofErr w:type="gramEnd"/>
    </w:p>
    <w:p w:rsidR="00977B32" w:rsidRDefault="00977B32" w:rsidP="00A723A0">
      <w:pPr>
        <w:rPr>
          <w:rFonts w:ascii="Verdana" w:hAnsi="Verdana" w:cs="Verdana"/>
          <w:b/>
          <w:bCs/>
          <w:sz w:val="21"/>
          <w:szCs w:val="21"/>
        </w:rPr>
      </w:pPr>
      <w:r>
        <w:rPr>
          <w:rFonts w:ascii="Verdana" w:hAnsi="Verdana" w:cs="Verdana"/>
          <w:b/>
          <w:bCs/>
          <w:sz w:val="21"/>
          <w:szCs w:val="21"/>
        </w:rPr>
        <w:t>Phone:</w:t>
      </w:r>
      <w:r>
        <w:rPr>
          <w:rFonts w:ascii="Verdana" w:hAnsi="Verdana" w:cs="Verdana"/>
          <w:b/>
          <w:bCs/>
          <w:sz w:val="21"/>
          <w:szCs w:val="21"/>
        </w:rPr>
        <w:tab/>
        <w:t>01 5058886</w:t>
      </w:r>
    </w:p>
    <w:p w:rsidR="00977B32" w:rsidRPr="003D0860" w:rsidRDefault="00977B32" w:rsidP="00A723A0">
      <w:pPr>
        <w:rPr>
          <w:rFonts w:ascii="Verdana" w:hAnsi="Verdana" w:cs="Verdana"/>
          <w:b/>
          <w:bCs/>
          <w:color w:val="000000"/>
          <w:sz w:val="21"/>
          <w:szCs w:val="21"/>
        </w:rPr>
      </w:pPr>
      <w:r>
        <w:rPr>
          <w:rFonts w:ascii="Verdana" w:hAnsi="Verdana" w:cs="Verdana"/>
          <w:b/>
          <w:bCs/>
          <w:color w:val="000000"/>
          <w:sz w:val="21"/>
          <w:szCs w:val="21"/>
        </w:rPr>
        <w:t>E-mail:</w:t>
      </w:r>
      <w:r>
        <w:rPr>
          <w:rFonts w:ascii="Verdana" w:hAnsi="Verdana" w:cs="Verdana"/>
          <w:b/>
          <w:bCs/>
          <w:color w:val="000000"/>
          <w:sz w:val="21"/>
          <w:szCs w:val="21"/>
        </w:rPr>
        <w:tab/>
      </w:r>
      <w:hyperlink r:id="rId9" w:history="1">
        <w:r w:rsidR="001B2374" w:rsidRPr="001B2374">
          <w:rPr>
            <w:rStyle w:val="Hyperlink"/>
            <w:rFonts w:ascii="Verdana" w:hAnsi="Verdana" w:cs="Verdana"/>
            <w:b/>
            <w:bCs/>
            <w:sz w:val="21"/>
            <w:szCs w:val="21"/>
          </w:rPr>
          <w:t>HorticultureGrants@agriculture.gov.ie</w:t>
        </w:r>
      </w:hyperlink>
      <w:r w:rsidRPr="001B2374">
        <w:rPr>
          <w:rFonts w:ascii="Verdana" w:hAnsi="Verdana" w:cs="Verdana"/>
          <w:b/>
          <w:bCs/>
          <w:sz w:val="21"/>
          <w:szCs w:val="21"/>
        </w:rPr>
        <w:t xml:space="preserve"> </w:t>
      </w:r>
      <w:r w:rsidRPr="001B2374">
        <w:rPr>
          <w:rFonts w:ascii="Verdana" w:hAnsi="Verdana" w:cs="Verdana"/>
          <w:b/>
          <w:bCs/>
          <w:color w:val="000000"/>
          <w:sz w:val="21"/>
          <w:szCs w:val="21"/>
        </w:rPr>
        <w:t xml:space="preserve"> </w:t>
      </w:r>
    </w:p>
    <w:p w:rsidR="00977B32" w:rsidRPr="005A4E47" w:rsidRDefault="00977B32" w:rsidP="005A4E47">
      <w:pPr>
        <w:pStyle w:val="Header"/>
        <w:jc w:val="center"/>
        <w:rPr>
          <w:rFonts w:ascii="Verdana" w:hAnsi="Verdana" w:cs="Verdana"/>
          <w:b/>
          <w:bCs/>
          <w:sz w:val="22"/>
          <w:szCs w:val="22"/>
        </w:rPr>
      </w:pPr>
      <w:r>
        <w:br w:type="page"/>
      </w:r>
    </w:p>
    <w:p w:rsidR="00977B32" w:rsidRDefault="00977B32" w:rsidP="005A4E47">
      <w:pPr>
        <w:pStyle w:val="Header"/>
        <w:jc w:val="center"/>
        <w:rPr>
          <w:rFonts w:ascii="Verdana" w:hAnsi="Verdana" w:cs="Verdana"/>
          <w:b/>
          <w:bCs/>
          <w:sz w:val="22"/>
          <w:szCs w:val="22"/>
          <w:u w:val="single"/>
        </w:rPr>
      </w:pPr>
      <w:r>
        <w:rPr>
          <w:rFonts w:ascii="Verdana" w:hAnsi="Verdana" w:cs="Verdana"/>
          <w:b/>
          <w:bCs/>
          <w:smallCaps/>
          <w:sz w:val="22"/>
          <w:szCs w:val="22"/>
          <w:u w:val="single"/>
        </w:rPr>
        <w:lastRenderedPageBreak/>
        <w:t xml:space="preserve">TERMS AND CONDITIONS FOR </w:t>
      </w:r>
      <w:r w:rsidRPr="00CD1B0A">
        <w:rPr>
          <w:rFonts w:ascii="Verdana" w:hAnsi="Verdana" w:cs="Verdana"/>
          <w:b/>
          <w:bCs/>
          <w:smallCaps/>
          <w:sz w:val="22"/>
          <w:szCs w:val="22"/>
          <w:u w:val="single"/>
        </w:rPr>
        <w:t xml:space="preserve">THE </w:t>
      </w:r>
      <w:r w:rsidR="009308B1">
        <w:rPr>
          <w:rFonts w:ascii="Verdana" w:hAnsi="Verdana" w:cs="Verdana"/>
          <w:b/>
          <w:bCs/>
          <w:smallCaps/>
          <w:sz w:val="22"/>
          <w:szCs w:val="22"/>
          <w:u w:val="single"/>
        </w:rPr>
        <w:t>201</w:t>
      </w:r>
      <w:r w:rsidR="005739F2" w:rsidRPr="00691833">
        <w:rPr>
          <w:rFonts w:ascii="Verdana" w:hAnsi="Verdana" w:cs="Verdana"/>
          <w:b/>
          <w:bCs/>
          <w:smallCaps/>
          <w:sz w:val="22"/>
          <w:szCs w:val="22"/>
          <w:u w:val="single"/>
        </w:rPr>
        <w:t>7</w:t>
      </w:r>
      <w:r w:rsidR="009308B1" w:rsidRPr="00CD1B0A">
        <w:rPr>
          <w:rFonts w:ascii="Verdana" w:hAnsi="Verdana" w:cs="Verdana"/>
          <w:b/>
          <w:bCs/>
          <w:smallCaps/>
          <w:sz w:val="22"/>
          <w:szCs w:val="22"/>
          <w:u w:val="single"/>
        </w:rPr>
        <w:t xml:space="preserve"> </w:t>
      </w:r>
      <w:r>
        <w:rPr>
          <w:rFonts w:ascii="Verdana" w:hAnsi="Verdana" w:cs="Verdana"/>
          <w:b/>
          <w:bCs/>
          <w:smallCaps/>
          <w:sz w:val="22"/>
          <w:szCs w:val="22"/>
          <w:u w:val="single"/>
        </w:rPr>
        <w:t>SCHEME OF INVESTMENT AID FOR THE DEVELOPMENT OF THE COMMERCIAL HORTICULTURE SECTOR</w:t>
      </w:r>
    </w:p>
    <w:p w:rsidR="00977B32" w:rsidRPr="005A4E47" w:rsidRDefault="00977B32" w:rsidP="005A4E47">
      <w:pPr>
        <w:pStyle w:val="Header"/>
        <w:jc w:val="center"/>
        <w:rPr>
          <w:rFonts w:ascii="Verdana" w:hAnsi="Verdana" w:cs="Verdana"/>
          <w:b/>
          <w:bCs/>
          <w:sz w:val="22"/>
          <w:szCs w:val="22"/>
        </w:rPr>
      </w:pPr>
    </w:p>
    <w:p w:rsidR="00977B32" w:rsidRPr="005A4E47" w:rsidRDefault="00977B32" w:rsidP="005A4E47">
      <w:pPr>
        <w:pStyle w:val="Header"/>
        <w:jc w:val="center"/>
        <w:rPr>
          <w:rFonts w:ascii="Verdana" w:hAnsi="Verdana" w:cs="Verdana"/>
          <w:b/>
          <w:bCs/>
          <w:sz w:val="22"/>
          <w:szCs w:val="22"/>
          <w:u w:val="single"/>
        </w:rPr>
      </w:pPr>
    </w:p>
    <w:p w:rsidR="00977B32" w:rsidRDefault="00977B32" w:rsidP="00A723A0">
      <w:pPr>
        <w:spacing w:line="360" w:lineRule="auto"/>
        <w:rPr>
          <w:rFonts w:ascii="Verdana" w:hAnsi="Verdana" w:cs="Verdana"/>
          <w:b/>
          <w:bCs/>
          <w:sz w:val="21"/>
          <w:szCs w:val="21"/>
          <w:u w:val="single"/>
        </w:rPr>
      </w:pPr>
      <w:r>
        <w:rPr>
          <w:rFonts w:ascii="Verdana" w:hAnsi="Verdana" w:cs="Verdana"/>
          <w:b/>
          <w:bCs/>
          <w:sz w:val="21"/>
          <w:szCs w:val="21"/>
          <w:u w:val="single"/>
        </w:rPr>
        <w:t>Definitions</w:t>
      </w:r>
    </w:p>
    <w:p w:rsidR="00977B32" w:rsidRDefault="00977B32" w:rsidP="00A723A0">
      <w:pPr>
        <w:spacing w:line="360" w:lineRule="auto"/>
        <w:rPr>
          <w:rFonts w:ascii="Verdana" w:hAnsi="Verdana" w:cs="Verdana"/>
          <w:sz w:val="21"/>
          <w:szCs w:val="21"/>
        </w:rPr>
      </w:pPr>
    </w:p>
    <w:p w:rsidR="00977B32" w:rsidRDefault="00977B32" w:rsidP="00A723A0">
      <w:pPr>
        <w:spacing w:line="360" w:lineRule="auto"/>
        <w:rPr>
          <w:rFonts w:ascii="Verdana" w:hAnsi="Verdana" w:cs="Verdana"/>
          <w:sz w:val="21"/>
          <w:szCs w:val="21"/>
        </w:rPr>
      </w:pPr>
      <w:r>
        <w:rPr>
          <w:rFonts w:ascii="Verdana" w:hAnsi="Verdana" w:cs="Verdana"/>
          <w:sz w:val="21"/>
          <w:szCs w:val="21"/>
        </w:rPr>
        <w:t>For the purpose of this scheme:-</w:t>
      </w:r>
    </w:p>
    <w:p w:rsidR="00977B32" w:rsidRDefault="00977B32" w:rsidP="00A723A0">
      <w:pPr>
        <w:spacing w:line="360" w:lineRule="auto"/>
        <w:rPr>
          <w:rFonts w:ascii="Verdana" w:hAnsi="Verdana" w:cs="Verdana"/>
          <w:sz w:val="21"/>
          <w:szCs w:val="21"/>
        </w:rPr>
      </w:pPr>
      <w:r>
        <w:rPr>
          <w:rFonts w:ascii="Verdana" w:hAnsi="Verdana" w:cs="Verdana"/>
          <w:sz w:val="21"/>
          <w:szCs w:val="21"/>
        </w:rPr>
        <w:t>“</w:t>
      </w:r>
      <w:proofErr w:type="gramStart"/>
      <w:r>
        <w:rPr>
          <w:rFonts w:ascii="Verdana" w:hAnsi="Verdana" w:cs="Verdana"/>
          <w:b/>
          <w:bCs/>
          <w:sz w:val="21"/>
          <w:szCs w:val="21"/>
        </w:rPr>
        <w:t>the</w:t>
      </w:r>
      <w:proofErr w:type="gramEnd"/>
      <w:r>
        <w:rPr>
          <w:rFonts w:ascii="Verdana" w:hAnsi="Verdana" w:cs="Verdana"/>
          <w:b/>
          <w:bCs/>
          <w:sz w:val="21"/>
          <w:szCs w:val="21"/>
        </w:rPr>
        <w:t xml:space="preserve"> Department</w:t>
      </w:r>
      <w:r>
        <w:rPr>
          <w:rFonts w:ascii="Verdana" w:hAnsi="Verdana" w:cs="Verdana"/>
          <w:sz w:val="21"/>
          <w:szCs w:val="21"/>
        </w:rPr>
        <w:t>” shall mean the Department of Agriculture, Food and the Marine.</w:t>
      </w:r>
    </w:p>
    <w:p w:rsidR="00977B32" w:rsidRDefault="00977B32" w:rsidP="00A723A0">
      <w:pPr>
        <w:spacing w:line="360" w:lineRule="auto"/>
        <w:rPr>
          <w:rFonts w:ascii="Verdana" w:hAnsi="Verdana" w:cs="Verdana"/>
          <w:sz w:val="21"/>
          <w:szCs w:val="21"/>
        </w:rPr>
      </w:pPr>
    </w:p>
    <w:p w:rsidR="00977B32" w:rsidRDefault="00977B32" w:rsidP="00A723A0">
      <w:pPr>
        <w:spacing w:line="360" w:lineRule="auto"/>
        <w:rPr>
          <w:rFonts w:ascii="Verdana" w:hAnsi="Verdana" w:cs="Verdana"/>
          <w:sz w:val="21"/>
          <w:szCs w:val="21"/>
        </w:rPr>
      </w:pPr>
      <w:r>
        <w:rPr>
          <w:rFonts w:ascii="Verdana" w:hAnsi="Verdana" w:cs="Verdana"/>
          <w:sz w:val="21"/>
          <w:szCs w:val="21"/>
        </w:rPr>
        <w:t>“</w:t>
      </w:r>
      <w:proofErr w:type="gramStart"/>
      <w:r w:rsidR="009133CE" w:rsidRPr="009133CE">
        <w:rPr>
          <w:rFonts w:ascii="Verdana" w:hAnsi="Verdana" w:cs="Verdana"/>
          <w:b/>
          <w:sz w:val="21"/>
          <w:szCs w:val="21"/>
        </w:rPr>
        <w:t>horticulture</w:t>
      </w:r>
      <w:proofErr w:type="gramEnd"/>
      <w:r>
        <w:rPr>
          <w:rFonts w:ascii="Verdana" w:hAnsi="Verdana" w:cs="Verdana"/>
          <w:sz w:val="21"/>
          <w:szCs w:val="21"/>
        </w:rPr>
        <w:t>” means that branch of agriculture that relates to the cultivation, production and preparation for the market of -</w:t>
      </w:r>
      <w:r>
        <w:rPr>
          <w:rFonts w:ascii="Verdana" w:hAnsi="Verdana" w:cs="Verdana"/>
          <w:sz w:val="21"/>
          <w:szCs w:val="21"/>
        </w:rPr>
        <w:tab/>
      </w:r>
      <w:r>
        <w:rPr>
          <w:rFonts w:ascii="Verdana" w:hAnsi="Verdana" w:cs="Verdana"/>
          <w:sz w:val="21"/>
          <w:szCs w:val="21"/>
        </w:rPr>
        <w:tab/>
      </w:r>
      <w:r>
        <w:rPr>
          <w:rFonts w:ascii="Verdana" w:hAnsi="Verdana" w:cs="Verdana"/>
          <w:sz w:val="21"/>
          <w:szCs w:val="21"/>
        </w:rPr>
        <w:tab/>
      </w:r>
    </w:p>
    <w:p w:rsidR="00977B32" w:rsidRDefault="00977B32" w:rsidP="00A723A0">
      <w:pPr>
        <w:spacing w:line="360" w:lineRule="auto"/>
        <w:rPr>
          <w:rFonts w:ascii="Verdana" w:hAnsi="Verdana" w:cs="Verdana"/>
          <w:sz w:val="21"/>
          <w:szCs w:val="21"/>
        </w:rPr>
      </w:pPr>
      <w:r>
        <w:rPr>
          <w:rFonts w:ascii="Verdana" w:hAnsi="Verdana" w:cs="Verdana"/>
          <w:sz w:val="21"/>
          <w:szCs w:val="21"/>
        </w:rPr>
        <w:t>(a)</w:t>
      </w:r>
      <w:r>
        <w:rPr>
          <w:rFonts w:ascii="Verdana" w:hAnsi="Verdana" w:cs="Verdana"/>
          <w:sz w:val="21"/>
          <w:szCs w:val="21"/>
        </w:rPr>
        <w:tab/>
      </w:r>
      <w:proofErr w:type="gramStart"/>
      <w:r>
        <w:rPr>
          <w:rFonts w:ascii="Verdana" w:hAnsi="Verdana" w:cs="Verdana"/>
          <w:sz w:val="21"/>
          <w:szCs w:val="21"/>
        </w:rPr>
        <w:t>fruit</w:t>
      </w:r>
      <w:proofErr w:type="gramEnd"/>
      <w:r>
        <w:rPr>
          <w:rFonts w:ascii="Verdana" w:hAnsi="Verdana" w:cs="Verdana"/>
          <w:sz w:val="21"/>
          <w:szCs w:val="21"/>
        </w:rPr>
        <w:t xml:space="preserve">, </w:t>
      </w:r>
    </w:p>
    <w:p w:rsidR="00977B32" w:rsidRDefault="00977B32" w:rsidP="00A723A0">
      <w:pPr>
        <w:spacing w:line="360" w:lineRule="auto"/>
        <w:rPr>
          <w:rFonts w:ascii="Verdana" w:hAnsi="Verdana" w:cs="Verdana"/>
          <w:sz w:val="21"/>
          <w:szCs w:val="21"/>
        </w:rPr>
      </w:pPr>
      <w:r>
        <w:rPr>
          <w:rFonts w:ascii="Verdana" w:hAnsi="Verdana" w:cs="Verdana"/>
          <w:sz w:val="21"/>
          <w:szCs w:val="21"/>
        </w:rPr>
        <w:t>(b)</w:t>
      </w:r>
      <w:r>
        <w:rPr>
          <w:rFonts w:ascii="Verdana" w:hAnsi="Verdana" w:cs="Verdana"/>
          <w:sz w:val="21"/>
          <w:szCs w:val="21"/>
        </w:rPr>
        <w:tab/>
      </w:r>
      <w:proofErr w:type="gramStart"/>
      <w:r>
        <w:rPr>
          <w:rFonts w:ascii="Verdana" w:hAnsi="Verdana" w:cs="Verdana"/>
          <w:sz w:val="21"/>
          <w:szCs w:val="21"/>
        </w:rPr>
        <w:t>vegetables</w:t>
      </w:r>
      <w:proofErr w:type="gramEnd"/>
      <w:r>
        <w:rPr>
          <w:rFonts w:ascii="Verdana" w:hAnsi="Verdana" w:cs="Verdana"/>
          <w:sz w:val="21"/>
          <w:szCs w:val="21"/>
        </w:rPr>
        <w:t xml:space="preserve"> (excluding potatoes and seed potatoes),</w:t>
      </w:r>
    </w:p>
    <w:p w:rsidR="00977B32" w:rsidRPr="00EC73AF" w:rsidRDefault="00977B32" w:rsidP="00A723A0">
      <w:pPr>
        <w:spacing w:line="360" w:lineRule="auto"/>
        <w:rPr>
          <w:rFonts w:ascii="Verdana" w:hAnsi="Verdana" w:cs="Verdana"/>
          <w:sz w:val="21"/>
          <w:szCs w:val="21"/>
          <w:lang w:val="es-ES_tradnl"/>
        </w:rPr>
      </w:pPr>
      <w:r w:rsidRPr="00EC73AF">
        <w:rPr>
          <w:rFonts w:ascii="Verdana" w:hAnsi="Verdana" w:cs="Verdana"/>
          <w:sz w:val="21"/>
          <w:szCs w:val="21"/>
          <w:lang w:val="es-ES_tradnl"/>
        </w:rPr>
        <w:t>(c)</w:t>
      </w:r>
      <w:r w:rsidRPr="00EC73AF">
        <w:rPr>
          <w:rFonts w:ascii="Verdana" w:hAnsi="Verdana" w:cs="Verdana"/>
          <w:sz w:val="21"/>
          <w:szCs w:val="21"/>
          <w:lang w:val="es-ES_tradnl"/>
        </w:rPr>
        <w:tab/>
      </w:r>
      <w:proofErr w:type="spellStart"/>
      <w:r w:rsidRPr="00EC73AF">
        <w:rPr>
          <w:rFonts w:ascii="Verdana" w:hAnsi="Verdana" w:cs="Verdana"/>
          <w:sz w:val="21"/>
          <w:szCs w:val="21"/>
          <w:lang w:val="es-ES_tradnl"/>
        </w:rPr>
        <w:t>herbs</w:t>
      </w:r>
      <w:proofErr w:type="spellEnd"/>
      <w:r w:rsidRPr="00EC73AF">
        <w:rPr>
          <w:rFonts w:ascii="Verdana" w:hAnsi="Verdana" w:cs="Verdana"/>
          <w:sz w:val="21"/>
          <w:szCs w:val="21"/>
          <w:lang w:val="es-ES_tradnl"/>
        </w:rPr>
        <w:t>,</w:t>
      </w:r>
    </w:p>
    <w:p w:rsidR="00977B32" w:rsidRPr="00EC73AF" w:rsidRDefault="00977B32" w:rsidP="00A723A0">
      <w:pPr>
        <w:spacing w:line="360" w:lineRule="auto"/>
        <w:rPr>
          <w:rFonts w:ascii="Verdana" w:hAnsi="Verdana" w:cs="Verdana"/>
          <w:sz w:val="21"/>
          <w:szCs w:val="21"/>
          <w:lang w:val="es-ES_tradnl"/>
        </w:rPr>
      </w:pPr>
      <w:r w:rsidRPr="00EC73AF">
        <w:rPr>
          <w:rFonts w:ascii="Verdana" w:hAnsi="Verdana" w:cs="Verdana"/>
          <w:sz w:val="21"/>
          <w:szCs w:val="21"/>
          <w:lang w:val="es-ES_tradnl"/>
        </w:rPr>
        <w:t>(d)</w:t>
      </w:r>
      <w:r w:rsidRPr="00EC73AF">
        <w:rPr>
          <w:rFonts w:ascii="Verdana" w:hAnsi="Verdana" w:cs="Verdana"/>
          <w:sz w:val="21"/>
          <w:szCs w:val="21"/>
          <w:lang w:val="es-ES_tradnl"/>
        </w:rPr>
        <w:tab/>
      </w:r>
      <w:proofErr w:type="spellStart"/>
      <w:r w:rsidRPr="00EC73AF">
        <w:rPr>
          <w:rFonts w:ascii="Verdana" w:hAnsi="Verdana" w:cs="Verdana"/>
          <w:sz w:val="21"/>
          <w:szCs w:val="21"/>
          <w:lang w:val="es-ES_tradnl"/>
        </w:rPr>
        <w:t>edible</w:t>
      </w:r>
      <w:proofErr w:type="spellEnd"/>
      <w:r w:rsidRPr="00EC73AF">
        <w:rPr>
          <w:rFonts w:ascii="Verdana" w:hAnsi="Verdana" w:cs="Verdana"/>
          <w:sz w:val="21"/>
          <w:szCs w:val="21"/>
          <w:lang w:val="es-ES_tradnl"/>
        </w:rPr>
        <w:t xml:space="preserve"> </w:t>
      </w:r>
      <w:proofErr w:type="spellStart"/>
      <w:r w:rsidRPr="00EC73AF">
        <w:rPr>
          <w:rFonts w:ascii="Verdana" w:hAnsi="Verdana" w:cs="Verdana"/>
          <w:sz w:val="21"/>
          <w:szCs w:val="21"/>
          <w:lang w:val="es-ES_tradnl"/>
        </w:rPr>
        <w:t>fungi</w:t>
      </w:r>
      <w:proofErr w:type="spellEnd"/>
      <w:r w:rsidRPr="00EC73AF">
        <w:rPr>
          <w:rFonts w:ascii="Verdana" w:hAnsi="Verdana" w:cs="Verdana"/>
          <w:sz w:val="21"/>
          <w:szCs w:val="21"/>
          <w:lang w:val="es-ES_tradnl"/>
        </w:rPr>
        <w:t>,</w:t>
      </w:r>
    </w:p>
    <w:p w:rsidR="00977B32" w:rsidRPr="00EC73AF" w:rsidRDefault="00977B32" w:rsidP="00A723A0">
      <w:pPr>
        <w:spacing w:line="360" w:lineRule="auto"/>
        <w:rPr>
          <w:rFonts w:ascii="Verdana" w:hAnsi="Verdana" w:cs="Verdana"/>
          <w:sz w:val="21"/>
          <w:szCs w:val="21"/>
          <w:lang w:val="es-ES_tradnl"/>
        </w:rPr>
      </w:pPr>
      <w:r w:rsidRPr="00EC73AF">
        <w:rPr>
          <w:rFonts w:ascii="Verdana" w:hAnsi="Verdana" w:cs="Verdana"/>
          <w:sz w:val="21"/>
          <w:szCs w:val="21"/>
          <w:lang w:val="es-ES_tradnl"/>
        </w:rPr>
        <w:t>(e)</w:t>
      </w:r>
      <w:r w:rsidRPr="00EC73AF">
        <w:rPr>
          <w:rFonts w:ascii="Verdana" w:hAnsi="Verdana" w:cs="Verdana"/>
          <w:sz w:val="21"/>
          <w:szCs w:val="21"/>
          <w:lang w:val="es-ES_tradnl"/>
        </w:rPr>
        <w:tab/>
      </w:r>
      <w:proofErr w:type="spellStart"/>
      <w:r w:rsidRPr="00EC73AF">
        <w:rPr>
          <w:rFonts w:ascii="Verdana" w:hAnsi="Verdana" w:cs="Verdana"/>
          <w:sz w:val="21"/>
          <w:szCs w:val="21"/>
          <w:lang w:val="es-ES_tradnl"/>
        </w:rPr>
        <w:t>nuts</w:t>
      </w:r>
      <w:proofErr w:type="spellEnd"/>
      <w:r w:rsidRPr="00EC73AF">
        <w:rPr>
          <w:rFonts w:ascii="Verdana" w:hAnsi="Verdana" w:cs="Verdana"/>
          <w:sz w:val="21"/>
          <w:szCs w:val="21"/>
          <w:lang w:val="es-ES_tradnl"/>
        </w:rPr>
        <w:t xml:space="preserve">, </w:t>
      </w:r>
    </w:p>
    <w:p w:rsidR="00977B32" w:rsidRDefault="00977B32" w:rsidP="00A723A0">
      <w:pPr>
        <w:spacing w:line="360" w:lineRule="auto"/>
        <w:rPr>
          <w:rFonts w:ascii="Verdana" w:hAnsi="Verdana" w:cs="Verdana"/>
          <w:sz w:val="21"/>
          <w:szCs w:val="21"/>
        </w:rPr>
      </w:pPr>
      <w:r>
        <w:rPr>
          <w:rFonts w:ascii="Verdana" w:hAnsi="Verdana" w:cs="Verdana"/>
          <w:sz w:val="21"/>
          <w:szCs w:val="21"/>
        </w:rPr>
        <w:t>(</w:t>
      </w:r>
      <w:proofErr w:type="gramStart"/>
      <w:r>
        <w:rPr>
          <w:rFonts w:ascii="Verdana" w:hAnsi="Verdana" w:cs="Verdana"/>
          <w:sz w:val="21"/>
          <w:szCs w:val="21"/>
        </w:rPr>
        <w:t>f</w:t>
      </w:r>
      <w:proofErr w:type="gramEnd"/>
      <w:r>
        <w:rPr>
          <w:rFonts w:ascii="Verdana" w:hAnsi="Verdana" w:cs="Verdana"/>
          <w:sz w:val="21"/>
          <w:szCs w:val="21"/>
        </w:rPr>
        <w:t>)</w:t>
      </w:r>
      <w:r>
        <w:rPr>
          <w:rFonts w:ascii="Verdana" w:hAnsi="Verdana" w:cs="Verdana"/>
          <w:sz w:val="21"/>
          <w:szCs w:val="21"/>
        </w:rPr>
        <w:tab/>
        <w:t>cut flowers,</w:t>
      </w:r>
    </w:p>
    <w:p w:rsidR="00977B32" w:rsidRDefault="00977B32" w:rsidP="00A723A0">
      <w:pPr>
        <w:spacing w:line="360" w:lineRule="auto"/>
        <w:rPr>
          <w:rFonts w:ascii="Verdana" w:hAnsi="Verdana" w:cs="Verdana"/>
          <w:sz w:val="21"/>
          <w:szCs w:val="21"/>
        </w:rPr>
      </w:pPr>
      <w:r>
        <w:rPr>
          <w:rFonts w:ascii="Verdana" w:hAnsi="Verdana" w:cs="Verdana"/>
          <w:sz w:val="21"/>
          <w:szCs w:val="21"/>
        </w:rPr>
        <w:t>(g)</w:t>
      </w:r>
      <w:r>
        <w:rPr>
          <w:rFonts w:ascii="Verdana" w:hAnsi="Verdana" w:cs="Verdana"/>
          <w:sz w:val="21"/>
          <w:szCs w:val="21"/>
        </w:rPr>
        <w:tab/>
      </w:r>
      <w:proofErr w:type="gramStart"/>
      <w:r>
        <w:rPr>
          <w:rFonts w:ascii="Verdana" w:hAnsi="Verdana" w:cs="Verdana"/>
          <w:sz w:val="21"/>
          <w:szCs w:val="21"/>
        </w:rPr>
        <w:t>foliage</w:t>
      </w:r>
      <w:proofErr w:type="gramEnd"/>
      <w:r>
        <w:rPr>
          <w:rFonts w:ascii="Verdana" w:hAnsi="Verdana" w:cs="Verdana"/>
          <w:sz w:val="21"/>
          <w:szCs w:val="21"/>
        </w:rPr>
        <w:t xml:space="preserve"> plants,</w:t>
      </w:r>
    </w:p>
    <w:p w:rsidR="00977B32" w:rsidRDefault="00977B32" w:rsidP="00A723A0">
      <w:pPr>
        <w:spacing w:line="360" w:lineRule="auto"/>
        <w:rPr>
          <w:rFonts w:ascii="Verdana" w:hAnsi="Verdana" w:cs="Verdana"/>
          <w:sz w:val="21"/>
          <w:szCs w:val="21"/>
        </w:rPr>
      </w:pPr>
      <w:r>
        <w:rPr>
          <w:rFonts w:ascii="Verdana" w:hAnsi="Verdana" w:cs="Verdana"/>
          <w:sz w:val="21"/>
          <w:szCs w:val="21"/>
        </w:rPr>
        <w:t>(h)</w:t>
      </w:r>
      <w:r>
        <w:rPr>
          <w:rFonts w:ascii="Verdana" w:hAnsi="Verdana" w:cs="Verdana"/>
          <w:sz w:val="21"/>
          <w:szCs w:val="21"/>
        </w:rPr>
        <w:tab/>
      </w:r>
      <w:proofErr w:type="gramStart"/>
      <w:r>
        <w:rPr>
          <w:rFonts w:ascii="Verdana" w:hAnsi="Verdana" w:cs="Verdana"/>
          <w:sz w:val="21"/>
          <w:szCs w:val="21"/>
        </w:rPr>
        <w:t>hops</w:t>
      </w:r>
      <w:proofErr w:type="gramEnd"/>
      <w:r>
        <w:rPr>
          <w:rFonts w:ascii="Verdana" w:hAnsi="Verdana" w:cs="Verdana"/>
          <w:sz w:val="21"/>
          <w:szCs w:val="21"/>
        </w:rPr>
        <w:t>,</w:t>
      </w:r>
    </w:p>
    <w:p w:rsidR="00977B32" w:rsidRDefault="00977B32" w:rsidP="00A723A0">
      <w:pPr>
        <w:spacing w:line="360" w:lineRule="auto"/>
        <w:rPr>
          <w:rFonts w:ascii="Verdana" w:hAnsi="Verdana" w:cs="Verdana"/>
          <w:sz w:val="21"/>
          <w:szCs w:val="21"/>
        </w:rPr>
      </w:pPr>
      <w:r>
        <w:rPr>
          <w:rFonts w:ascii="Verdana" w:hAnsi="Verdana" w:cs="Verdana"/>
          <w:sz w:val="21"/>
          <w:szCs w:val="21"/>
        </w:rPr>
        <w:t>(</w:t>
      </w:r>
      <w:proofErr w:type="spellStart"/>
      <w:r>
        <w:rPr>
          <w:rFonts w:ascii="Verdana" w:hAnsi="Verdana" w:cs="Verdana"/>
          <w:sz w:val="21"/>
          <w:szCs w:val="21"/>
        </w:rPr>
        <w:t>i</w:t>
      </w:r>
      <w:proofErr w:type="spellEnd"/>
      <w:r>
        <w:rPr>
          <w:rFonts w:ascii="Verdana" w:hAnsi="Verdana" w:cs="Verdana"/>
          <w:sz w:val="21"/>
          <w:szCs w:val="21"/>
        </w:rPr>
        <w:t>)</w:t>
      </w:r>
      <w:r>
        <w:rPr>
          <w:rFonts w:ascii="Verdana" w:hAnsi="Verdana" w:cs="Verdana"/>
          <w:sz w:val="21"/>
          <w:szCs w:val="21"/>
        </w:rPr>
        <w:tab/>
      </w:r>
      <w:proofErr w:type="gramStart"/>
      <w:r>
        <w:rPr>
          <w:rFonts w:ascii="Verdana" w:hAnsi="Verdana" w:cs="Verdana"/>
          <w:sz w:val="21"/>
          <w:szCs w:val="21"/>
        </w:rPr>
        <w:t>sports</w:t>
      </w:r>
      <w:proofErr w:type="gramEnd"/>
      <w:r>
        <w:rPr>
          <w:rFonts w:ascii="Verdana" w:hAnsi="Verdana" w:cs="Verdana"/>
          <w:sz w:val="21"/>
          <w:szCs w:val="21"/>
        </w:rPr>
        <w:t xml:space="preserve"> turf,</w:t>
      </w:r>
    </w:p>
    <w:p w:rsidR="00977B32" w:rsidRDefault="00977B32" w:rsidP="00A723A0">
      <w:pPr>
        <w:spacing w:line="360" w:lineRule="auto"/>
        <w:rPr>
          <w:rFonts w:ascii="Verdana" w:hAnsi="Verdana" w:cs="Verdana"/>
          <w:sz w:val="21"/>
          <w:szCs w:val="21"/>
        </w:rPr>
      </w:pPr>
      <w:r>
        <w:rPr>
          <w:rFonts w:ascii="Verdana" w:hAnsi="Verdana" w:cs="Verdana"/>
          <w:sz w:val="21"/>
          <w:szCs w:val="21"/>
        </w:rPr>
        <w:t>(j)</w:t>
      </w:r>
      <w:r>
        <w:rPr>
          <w:rFonts w:ascii="Verdana" w:hAnsi="Verdana" w:cs="Verdana"/>
          <w:sz w:val="21"/>
          <w:szCs w:val="21"/>
        </w:rPr>
        <w:tab/>
      </w:r>
      <w:proofErr w:type="gramStart"/>
      <w:r>
        <w:rPr>
          <w:rFonts w:ascii="Verdana" w:hAnsi="Verdana" w:cs="Verdana"/>
          <w:sz w:val="21"/>
          <w:szCs w:val="21"/>
        </w:rPr>
        <w:t>honey</w:t>
      </w:r>
      <w:proofErr w:type="gramEnd"/>
      <w:r>
        <w:rPr>
          <w:rFonts w:ascii="Verdana" w:hAnsi="Verdana" w:cs="Verdana"/>
          <w:sz w:val="21"/>
          <w:szCs w:val="21"/>
        </w:rPr>
        <w:t>,</w:t>
      </w:r>
    </w:p>
    <w:p w:rsidR="00977B32" w:rsidRDefault="00977B32" w:rsidP="00A723A0">
      <w:pPr>
        <w:spacing w:line="360" w:lineRule="auto"/>
        <w:rPr>
          <w:rFonts w:ascii="Verdana" w:hAnsi="Verdana" w:cs="Verdana"/>
          <w:sz w:val="21"/>
          <w:szCs w:val="21"/>
        </w:rPr>
      </w:pPr>
      <w:r>
        <w:rPr>
          <w:rFonts w:ascii="Verdana" w:hAnsi="Verdana" w:cs="Verdana"/>
          <w:sz w:val="21"/>
          <w:szCs w:val="21"/>
        </w:rPr>
        <w:t>(k)</w:t>
      </w:r>
      <w:r>
        <w:rPr>
          <w:rFonts w:ascii="Verdana" w:hAnsi="Verdana" w:cs="Verdana"/>
          <w:sz w:val="21"/>
          <w:szCs w:val="21"/>
        </w:rPr>
        <w:tab/>
      </w:r>
      <w:proofErr w:type="gramStart"/>
      <w:r>
        <w:rPr>
          <w:rFonts w:ascii="Verdana" w:hAnsi="Verdana" w:cs="Verdana"/>
          <w:sz w:val="21"/>
          <w:szCs w:val="21"/>
        </w:rPr>
        <w:t>pot</w:t>
      </w:r>
      <w:proofErr w:type="gramEnd"/>
      <w:r>
        <w:rPr>
          <w:rFonts w:ascii="Verdana" w:hAnsi="Verdana" w:cs="Verdana"/>
          <w:sz w:val="21"/>
          <w:szCs w:val="21"/>
        </w:rPr>
        <w:t xml:space="preserve"> plants, bedding plants and herbaceous plants,</w:t>
      </w:r>
    </w:p>
    <w:p w:rsidR="00977B32" w:rsidRDefault="00977B32" w:rsidP="00A723A0">
      <w:pPr>
        <w:spacing w:line="360" w:lineRule="auto"/>
        <w:rPr>
          <w:rFonts w:ascii="Verdana" w:hAnsi="Verdana" w:cs="Verdana"/>
          <w:sz w:val="21"/>
          <w:szCs w:val="21"/>
        </w:rPr>
      </w:pPr>
      <w:r>
        <w:rPr>
          <w:rFonts w:ascii="Verdana" w:hAnsi="Verdana" w:cs="Verdana"/>
          <w:sz w:val="21"/>
          <w:szCs w:val="21"/>
        </w:rPr>
        <w:t>(l)</w:t>
      </w:r>
      <w:r>
        <w:rPr>
          <w:rFonts w:ascii="Verdana" w:hAnsi="Verdana" w:cs="Verdana"/>
          <w:sz w:val="21"/>
          <w:szCs w:val="21"/>
        </w:rPr>
        <w:tab/>
      </w:r>
      <w:proofErr w:type="gramStart"/>
      <w:r>
        <w:rPr>
          <w:rFonts w:ascii="Verdana" w:hAnsi="Verdana" w:cs="Verdana"/>
          <w:sz w:val="21"/>
          <w:szCs w:val="21"/>
        </w:rPr>
        <w:t>nursery</w:t>
      </w:r>
      <w:proofErr w:type="gramEnd"/>
      <w:r>
        <w:rPr>
          <w:rFonts w:ascii="Verdana" w:hAnsi="Verdana" w:cs="Verdana"/>
          <w:sz w:val="21"/>
          <w:szCs w:val="21"/>
        </w:rPr>
        <w:t xml:space="preserve"> stock and Christmas trees,</w:t>
      </w:r>
    </w:p>
    <w:p w:rsidR="00977B32" w:rsidRDefault="00977B32" w:rsidP="00A723A0">
      <w:pPr>
        <w:spacing w:line="360" w:lineRule="auto"/>
        <w:rPr>
          <w:rFonts w:ascii="Verdana" w:hAnsi="Verdana" w:cs="Verdana"/>
          <w:sz w:val="21"/>
          <w:szCs w:val="21"/>
        </w:rPr>
      </w:pPr>
      <w:r>
        <w:rPr>
          <w:rFonts w:ascii="Verdana" w:hAnsi="Verdana" w:cs="Verdana"/>
          <w:sz w:val="21"/>
          <w:szCs w:val="21"/>
        </w:rPr>
        <w:t>(m)</w:t>
      </w:r>
      <w:r>
        <w:rPr>
          <w:rFonts w:ascii="Verdana" w:hAnsi="Verdana" w:cs="Verdana"/>
          <w:sz w:val="21"/>
          <w:szCs w:val="21"/>
        </w:rPr>
        <w:tab/>
      </w:r>
      <w:proofErr w:type="gramStart"/>
      <w:r>
        <w:rPr>
          <w:rFonts w:ascii="Verdana" w:hAnsi="Verdana" w:cs="Verdana"/>
          <w:sz w:val="21"/>
          <w:szCs w:val="21"/>
        </w:rPr>
        <w:t>fruit</w:t>
      </w:r>
      <w:proofErr w:type="gramEnd"/>
      <w:r>
        <w:rPr>
          <w:rFonts w:ascii="Verdana" w:hAnsi="Verdana" w:cs="Verdana"/>
          <w:sz w:val="21"/>
          <w:szCs w:val="21"/>
        </w:rPr>
        <w:t xml:space="preserve"> trees, fruit bushes and fruit plants, </w:t>
      </w:r>
    </w:p>
    <w:p w:rsidR="00977B32" w:rsidRDefault="00977B32" w:rsidP="00A723A0">
      <w:pPr>
        <w:spacing w:line="360" w:lineRule="auto"/>
        <w:rPr>
          <w:rFonts w:ascii="Verdana" w:hAnsi="Verdana" w:cs="Verdana"/>
          <w:sz w:val="21"/>
          <w:szCs w:val="21"/>
        </w:rPr>
      </w:pPr>
      <w:r>
        <w:rPr>
          <w:rFonts w:ascii="Verdana" w:hAnsi="Verdana" w:cs="Verdana"/>
          <w:sz w:val="21"/>
          <w:szCs w:val="21"/>
        </w:rPr>
        <w:t>(n)</w:t>
      </w:r>
      <w:r>
        <w:rPr>
          <w:rFonts w:ascii="Verdana" w:hAnsi="Verdana" w:cs="Verdana"/>
          <w:sz w:val="21"/>
          <w:szCs w:val="21"/>
        </w:rPr>
        <w:tab/>
      </w:r>
      <w:proofErr w:type="gramStart"/>
      <w:r>
        <w:rPr>
          <w:rFonts w:ascii="Verdana" w:hAnsi="Verdana" w:cs="Verdana"/>
          <w:sz w:val="21"/>
          <w:szCs w:val="21"/>
        </w:rPr>
        <w:t>bulbs</w:t>
      </w:r>
      <w:proofErr w:type="gramEnd"/>
      <w:r>
        <w:rPr>
          <w:rFonts w:ascii="Verdana" w:hAnsi="Verdana" w:cs="Verdana"/>
          <w:sz w:val="21"/>
          <w:szCs w:val="21"/>
        </w:rPr>
        <w:t>, corms and tubers.</w:t>
      </w:r>
    </w:p>
    <w:p w:rsidR="00977B32" w:rsidRDefault="00977B32" w:rsidP="00A723A0">
      <w:pPr>
        <w:spacing w:line="360" w:lineRule="auto"/>
        <w:rPr>
          <w:rFonts w:ascii="Verdana" w:hAnsi="Verdana" w:cs="Verdana"/>
          <w:sz w:val="21"/>
          <w:szCs w:val="21"/>
        </w:rPr>
      </w:pPr>
      <w:r>
        <w:rPr>
          <w:rFonts w:ascii="Verdana" w:hAnsi="Verdana" w:cs="Verdana"/>
          <w:sz w:val="21"/>
          <w:szCs w:val="21"/>
        </w:rPr>
        <w:t xml:space="preserve"> </w:t>
      </w:r>
    </w:p>
    <w:p w:rsidR="00977B32" w:rsidRDefault="00977B32" w:rsidP="00A723A0">
      <w:pPr>
        <w:spacing w:line="360" w:lineRule="auto"/>
        <w:rPr>
          <w:rFonts w:ascii="Verdana" w:hAnsi="Verdana" w:cs="Verdana"/>
          <w:sz w:val="21"/>
          <w:szCs w:val="21"/>
        </w:rPr>
      </w:pPr>
      <w:r>
        <w:rPr>
          <w:rFonts w:ascii="Verdana" w:hAnsi="Verdana" w:cs="Verdana"/>
          <w:sz w:val="21"/>
          <w:szCs w:val="21"/>
        </w:rPr>
        <w:t>“</w:t>
      </w:r>
      <w:proofErr w:type="gramStart"/>
      <w:r>
        <w:rPr>
          <w:rFonts w:ascii="Verdana" w:hAnsi="Verdana" w:cs="Verdana"/>
          <w:b/>
          <w:bCs/>
          <w:sz w:val="21"/>
          <w:szCs w:val="21"/>
        </w:rPr>
        <w:t>investment</w:t>
      </w:r>
      <w:proofErr w:type="gramEnd"/>
      <w:r>
        <w:rPr>
          <w:rFonts w:ascii="Verdana" w:hAnsi="Verdana" w:cs="Verdana"/>
          <w:sz w:val="21"/>
          <w:szCs w:val="21"/>
        </w:rPr>
        <w:t>” means an investment in a commercial horticultural enterprise.</w:t>
      </w:r>
    </w:p>
    <w:p w:rsidR="00977B32" w:rsidRDefault="00977B32" w:rsidP="00A723A0">
      <w:pPr>
        <w:spacing w:line="360" w:lineRule="auto"/>
        <w:rPr>
          <w:rFonts w:ascii="Verdana" w:hAnsi="Verdana" w:cs="Verdana"/>
          <w:sz w:val="21"/>
          <w:szCs w:val="21"/>
        </w:rPr>
      </w:pPr>
    </w:p>
    <w:p w:rsidR="00977B32" w:rsidRDefault="00977B32" w:rsidP="00A723A0">
      <w:pPr>
        <w:spacing w:line="360" w:lineRule="auto"/>
        <w:rPr>
          <w:rFonts w:ascii="Verdana" w:hAnsi="Verdana" w:cs="Verdana"/>
          <w:sz w:val="21"/>
          <w:szCs w:val="21"/>
        </w:rPr>
      </w:pPr>
    </w:p>
    <w:p w:rsidR="00977B32" w:rsidRDefault="00977B32" w:rsidP="00A723A0">
      <w:pPr>
        <w:spacing w:line="360" w:lineRule="auto"/>
        <w:rPr>
          <w:rFonts w:ascii="Verdana" w:hAnsi="Verdana" w:cs="Verdana"/>
          <w:sz w:val="21"/>
          <w:szCs w:val="21"/>
          <w:u w:val="single"/>
        </w:rPr>
      </w:pPr>
    </w:p>
    <w:p w:rsidR="00977B32" w:rsidRPr="00CD1B0A" w:rsidRDefault="00977B32" w:rsidP="00A723A0">
      <w:pPr>
        <w:jc w:val="center"/>
        <w:rPr>
          <w:rFonts w:ascii="Verdana" w:hAnsi="Verdana" w:cs="Verdana"/>
          <w:b/>
          <w:bCs/>
          <w:sz w:val="21"/>
          <w:szCs w:val="21"/>
          <w:u w:val="single"/>
        </w:rPr>
      </w:pPr>
      <w:r>
        <w:rPr>
          <w:rFonts w:ascii="Verdana" w:hAnsi="Verdana" w:cs="Verdana"/>
          <w:sz w:val="21"/>
          <w:szCs w:val="21"/>
          <w:u w:val="single"/>
        </w:rPr>
        <w:br w:type="page"/>
      </w:r>
    </w:p>
    <w:p w:rsidR="00977B32" w:rsidRDefault="00977B32" w:rsidP="00A723A0">
      <w:pPr>
        <w:pStyle w:val="Header"/>
        <w:jc w:val="center"/>
        <w:rPr>
          <w:rFonts w:ascii="Verdana" w:hAnsi="Verdana" w:cs="Verdana"/>
          <w:b/>
          <w:bCs/>
          <w:sz w:val="22"/>
          <w:szCs w:val="22"/>
          <w:u w:val="single"/>
        </w:rPr>
      </w:pPr>
      <w:r w:rsidRPr="00CD1B0A">
        <w:rPr>
          <w:rFonts w:ascii="Verdana" w:hAnsi="Verdana" w:cs="Verdana"/>
          <w:b/>
          <w:bCs/>
          <w:smallCaps/>
          <w:sz w:val="22"/>
          <w:szCs w:val="22"/>
          <w:u w:val="single"/>
        </w:rPr>
        <w:lastRenderedPageBreak/>
        <w:t xml:space="preserve">TERMS AND CONDITIONS FOR THE </w:t>
      </w:r>
      <w:r w:rsidR="009308B1">
        <w:rPr>
          <w:rFonts w:ascii="Verdana" w:hAnsi="Verdana" w:cs="Verdana"/>
          <w:b/>
          <w:bCs/>
          <w:smallCaps/>
          <w:sz w:val="22"/>
          <w:szCs w:val="22"/>
          <w:u w:val="single"/>
        </w:rPr>
        <w:t>201</w:t>
      </w:r>
      <w:r w:rsidR="00AB5BE8" w:rsidRPr="00691833">
        <w:rPr>
          <w:rFonts w:ascii="Verdana" w:hAnsi="Verdana" w:cs="Verdana"/>
          <w:b/>
          <w:bCs/>
          <w:smallCaps/>
          <w:sz w:val="22"/>
          <w:szCs w:val="22"/>
          <w:u w:val="single"/>
        </w:rPr>
        <w:t>7</w:t>
      </w:r>
      <w:r w:rsidR="009308B1">
        <w:rPr>
          <w:rFonts w:ascii="Verdana" w:hAnsi="Verdana" w:cs="Verdana"/>
          <w:b/>
          <w:bCs/>
          <w:smallCaps/>
          <w:sz w:val="22"/>
          <w:szCs w:val="22"/>
          <w:u w:val="single"/>
        </w:rPr>
        <w:t xml:space="preserve"> </w:t>
      </w:r>
      <w:r>
        <w:rPr>
          <w:rFonts w:ascii="Verdana" w:hAnsi="Verdana" w:cs="Verdana"/>
          <w:b/>
          <w:bCs/>
          <w:smallCaps/>
          <w:sz w:val="22"/>
          <w:szCs w:val="22"/>
          <w:u w:val="single"/>
        </w:rPr>
        <w:t>SCHEME OF INVESTMENT AID FOR THE DEVELOPMENT OF THE COMMERCIAL HORTICULTURE SECTOR</w:t>
      </w:r>
    </w:p>
    <w:p w:rsidR="00977B32" w:rsidRDefault="00977B32" w:rsidP="00A723A0">
      <w:pPr>
        <w:spacing w:line="360" w:lineRule="auto"/>
        <w:ind w:left="720" w:hanging="720"/>
        <w:rPr>
          <w:rFonts w:ascii="Verdana" w:hAnsi="Verdana" w:cs="Verdana"/>
          <w:b/>
          <w:bCs/>
          <w:sz w:val="21"/>
          <w:szCs w:val="21"/>
        </w:rPr>
      </w:pPr>
    </w:p>
    <w:p w:rsidR="00977B32" w:rsidRDefault="00977B32" w:rsidP="00A723A0">
      <w:pPr>
        <w:spacing w:line="360" w:lineRule="auto"/>
        <w:ind w:left="720" w:hanging="720"/>
        <w:rPr>
          <w:rFonts w:ascii="Verdana" w:hAnsi="Verdana" w:cs="Verdana"/>
          <w:b/>
          <w:bCs/>
          <w:sz w:val="21"/>
          <w:szCs w:val="21"/>
          <w:u w:val="single"/>
        </w:rPr>
      </w:pPr>
      <w:r>
        <w:rPr>
          <w:rFonts w:ascii="Verdana" w:hAnsi="Verdana" w:cs="Verdana"/>
          <w:b/>
          <w:bCs/>
          <w:sz w:val="21"/>
          <w:szCs w:val="21"/>
        </w:rPr>
        <w:t xml:space="preserve">1.     </w:t>
      </w:r>
      <w:r>
        <w:rPr>
          <w:rFonts w:ascii="Verdana" w:hAnsi="Verdana" w:cs="Verdana"/>
          <w:b/>
          <w:bCs/>
          <w:sz w:val="21"/>
          <w:szCs w:val="21"/>
        </w:rPr>
        <w:tab/>
      </w:r>
      <w:r>
        <w:rPr>
          <w:rFonts w:ascii="Verdana" w:hAnsi="Verdana" w:cs="Verdana"/>
          <w:b/>
          <w:bCs/>
          <w:sz w:val="21"/>
          <w:szCs w:val="21"/>
          <w:u w:val="single"/>
        </w:rPr>
        <w:t>Applications</w:t>
      </w:r>
    </w:p>
    <w:p w:rsidR="00977B32" w:rsidRDefault="00977B32" w:rsidP="00A723A0">
      <w:pPr>
        <w:numPr>
          <w:ilvl w:val="0"/>
          <w:numId w:val="1"/>
        </w:numPr>
        <w:tabs>
          <w:tab w:val="clear" w:pos="720"/>
          <w:tab w:val="num" w:pos="1080"/>
        </w:tabs>
        <w:ind w:left="1080"/>
        <w:rPr>
          <w:rFonts w:ascii="Verdana" w:hAnsi="Verdana" w:cs="Verdana"/>
          <w:sz w:val="21"/>
          <w:szCs w:val="21"/>
        </w:rPr>
      </w:pPr>
      <w:r>
        <w:rPr>
          <w:rFonts w:ascii="Verdana" w:hAnsi="Verdana" w:cs="Verdana"/>
          <w:sz w:val="21"/>
          <w:szCs w:val="21"/>
        </w:rPr>
        <w:t xml:space="preserve">Applications should be made on an official application form. </w:t>
      </w:r>
      <w:r w:rsidR="005A3C44">
        <w:rPr>
          <w:rFonts w:ascii="Verdana" w:hAnsi="Verdana" w:cs="Verdana"/>
          <w:sz w:val="21"/>
          <w:szCs w:val="21"/>
        </w:rPr>
        <w:t>Parts A-E</w:t>
      </w:r>
      <w:r>
        <w:rPr>
          <w:rFonts w:ascii="Verdana" w:hAnsi="Verdana" w:cs="Verdana"/>
          <w:sz w:val="21"/>
          <w:szCs w:val="21"/>
        </w:rPr>
        <w:t xml:space="preserve"> of the application form should be completed by the applicant, who </w:t>
      </w:r>
      <w:r w:rsidR="00F85A81">
        <w:rPr>
          <w:rFonts w:ascii="Verdana" w:hAnsi="Verdana" w:cs="Verdana"/>
          <w:sz w:val="21"/>
          <w:szCs w:val="21"/>
        </w:rPr>
        <w:t>must</w:t>
      </w:r>
      <w:r w:rsidR="001B2374">
        <w:rPr>
          <w:rFonts w:ascii="Verdana" w:hAnsi="Verdana" w:cs="Verdana"/>
          <w:sz w:val="21"/>
          <w:szCs w:val="21"/>
        </w:rPr>
        <w:t xml:space="preserve"> sign Part E and</w:t>
      </w:r>
      <w:r>
        <w:rPr>
          <w:rFonts w:ascii="Verdana" w:hAnsi="Verdana" w:cs="Verdana"/>
          <w:sz w:val="21"/>
          <w:szCs w:val="21"/>
        </w:rPr>
        <w:t xml:space="preserve"> then arrange to have </w:t>
      </w:r>
      <w:r w:rsidR="005A3C44">
        <w:rPr>
          <w:rFonts w:ascii="Verdana" w:hAnsi="Verdana" w:cs="Verdana"/>
          <w:sz w:val="21"/>
          <w:szCs w:val="21"/>
        </w:rPr>
        <w:t>Part F</w:t>
      </w:r>
      <w:r w:rsidR="001B2374">
        <w:rPr>
          <w:rFonts w:ascii="Verdana" w:hAnsi="Verdana" w:cs="Verdana"/>
          <w:sz w:val="21"/>
          <w:szCs w:val="21"/>
        </w:rPr>
        <w:t xml:space="preserve"> completed, signed and stamped </w:t>
      </w:r>
      <w:r>
        <w:rPr>
          <w:rFonts w:ascii="Verdana" w:hAnsi="Verdana" w:cs="Verdana"/>
          <w:sz w:val="21"/>
          <w:szCs w:val="21"/>
        </w:rPr>
        <w:t xml:space="preserve">by </w:t>
      </w:r>
      <w:proofErr w:type="spellStart"/>
      <w:r>
        <w:rPr>
          <w:rFonts w:ascii="Verdana" w:hAnsi="Verdana" w:cs="Verdana"/>
          <w:sz w:val="21"/>
          <w:szCs w:val="21"/>
        </w:rPr>
        <w:t>Teagasc</w:t>
      </w:r>
      <w:proofErr w:type="spellEnd"/>
      <w:r>
        <w:rPr>
          <w:rFonts w:ascii="Verdana" w:hAnsi="Verdana" w:cs="Verdana"/>
          <w:sz w:val="21"/>
          <w:szCs w:val="21"/>
        </w:rPr>
        <w:t xml:space="preserve"> or an Approved Adviser.</w:t>
      </w:r>
    </w:p>
    <w:p w:rsidR="00977B32" w:rsidRDefault="00977B32" w:rsidP="00A723A0">
      <w:pPr>
        <w:ind w:left="1440"/>
        <w:rPr>
          <w:rFonts w:ascii="Verdana" w:hAnsi="Verdana" w:cs="Verdana"/>
          <w:sz w:val="21"/>
          <w:szCs w:val="21"/>
        </w:rPr>
      </w:pPr>
    </w:p>
    <w:p w:rsidR="00977B32" w:rsidRPr="00691833" w:rsidRDefault="00977B32" w:rsidP="0066469F">
      <w:pPr>
        <w:numPr>
          <w:ilvl w:val="0"/>
          <w:numId w:val="1"/>
        </w:numPr>
        <w:tabs>
          <w:tab w:val="clear" w:pos="720"/>
          <w:tab w:val="num" w:pos="1080"/>
        </w:tabs>
        <w:ind w:left="1080"/>
        <w:rPr>
          <w:rFonts w:ascii="Verdana" w:hAnsi="Verdana" w:cs="Verdana"/>
          <w:sz w:val="21"/>
          <w:szCs w:val="21"/>
        </w:rPr>
      </w:pPr>
      <w:r>
        <w:rPr>
          <w:rFonts w:ascii="Verdana" w:hAnsi="Verdana" w:cs="Verdana"/>
          <w:sz w:val="21"/>
          <w:szCs w:val="21"/>
        </w:rPr>
        <w:t xml:space="preserve">The required supporting documentation, e.g. business plan, latest set of accounts and up-to-date and fully descriptive </w:t>
      </w:r>
      <w:r w:rsidR="009308B1">
        <w:rPr>
          <w:rFonts w:ascii="Verdana" w:hAnsi="Verdana" w:cs="Verdana"/>
          <w:sz w:val="21"/>
          <w:szCs w:val="21"/>
        </w:rPr>
        <w:t xml:space="preserve">signed </w:t>
      </w:r>
      <w:r>
        <w:rPr>
          <w:rFonts w:ascii="Verdana" w:hAnsi="Verdana" w:cs="Verdana"/>
          <w:sz w:val="21"/>
          <w:szCs w:val="21"/>
        </w:rPr>
        <w:t xml:space="preserve">quotations </w:t>
      </w:r>
      <w:r w:rsidRPr="00CD1B0A">
        <w:rPr>
          <w:rFonts w:ascii="Verdana" w:hAnsi="Verdana" w:cs="Verdana"/>
          <w:sz w:val="21"/>
          <w:szCs w:val="21"/>
        </w:rPr>
        <w:t xml:space="preserve">showing net cost should accompany the application which must be </w:t>
      </w:r>
      <w:r w:rsidR="005E5F75" w:rsidRPr="00691833">
        <w:rPr>
          <w:rFonts w:ascii="Verdana" w:hAnsi="Verdana" w:cs="Verdana"/>
          <w:sz w:val="21"/>
          <w:szCs w:val="21"/>
        </w:rPr>
        <w:t>submitted in hard copy</w:t>
      </w:r>
      <w:r w:rsidRPr="00CD1B0A">
        <w:rPr>
          <w:rFonts w:ascii="Verdana" w:hAnsi="Verdana" w:cs="Verdana"/>
          <w:sz w:val="21"/>
          <w:szCs w:val="21"/>
        </w:rPr>
        <w:t xml:space="preserve"> to the address as listed on page 2 not later than </w:t>
      </w:r>
      <w:r w:rsidR="00AB5BE8" w:rsidRPr="00691833">
        <w:rPr>
          <w:rFonts w:ascii="Verdana" w:hAnsi="Verdana" w:cs="Verdana"/>
          <w:b/>
          <w:sz w:val="21"/>
          <w:szCs w:val="21"/>
          <w:u w:val="single"/>
        </w:rPr>
        <w:t xml:space="preserve">5pm </w:t>
      </w:r>
      <w:r w:rsidR="005E5F75" w:rsidRPr="00691833">
        <w:rPr>
          <w:rFonts w:ascii="Verdana" w:hAnsi="Verdana" w:cs="Verdana"/>
          <w:b/>
          <w:sz w:val="21"/>
          <w:szCs w:val="21"/>
          <w:u w:val="single"/>
        </w:rPr>
        <w:t xml:space="preserve">on </w:t>
      </w:r>
      <w:r w:rsidRPr="00691833">
        <w:rPr>
          <w:rFonts w:ascii="Verdana" w:hAnsi="Verdana" w:cs="Verdana"/>
          <w:b/>
          <w:bCs/>
          <w:sz w:val="21"/>
          <w:szCs w:val="21"/>
          <w:u w:val="single"/>
        </w:rPr>
        <w:t xml:space="preserve">Friday </w:t>
      </w:r>
      <w:r w:rsidR="00A614D4" w:rsidRPr="00691833">
        <w:rPr>
          <w:rFonts w:ascii="Verdana" w:hAnsi="Verdana" w:cs="Verdana"/>
          <w:b/>
          <w:bCs/>
          <w:sz w:val="21"/>
          <w:szCs w:val="21"/>
          <w:u w:val="single"/>
        </w:rPr>
        <w:t>1</w:t>
      </w:r>
      <w:r w:rsidR="00AB5BE8" w:rsidRPr="00691833">
        <w:rPr>
          <w:rFonts w:ascii="Verdana" w:hAnsi="Verdana" w:cs="Verdana"/>
          <w:b/>
          <w:bCs/>
          <w:sz w:val="21"/>
          <w:szCs w:val="21"/>
          <w:u w:val="single"/>
        </w:rPr>
        <w:t>6</w:t>
      </w:r>
      <w:r w:rsidR="00A614D4" w:rsidRPr="00691833">
        <w:rPr>
          <w:rFonts w:ascii="Verdana" w:hAnsi="Verdana" w:cs="Verdana"/>
          <w:b/>
          <w:bCs/>
          <w:sz w:val="21"/>
          <w:szCs w:val="21"/>
          <w:u w:val="single"/>
          <w:vertAlign w:val="superscript"/>
        </w:rPr>
        <w:t>th</w:t>
      </w:r>
      <w:r w:rsidR="00A614D4" w:rsidRPr="00691833">
        <w:rPr>
          <w:rFonts w:ascii="Verdana" w:hAnsi="Verdana" w:cs="Verdana"/>
          <w:b/>
          <w:bCs/>
          <w:sz w:val="21"/>
          <w:szCs w:val="21"/>
          <w:u w:val="single"/>
        </w:rPr>
        <w:t xml:space="preserve"> December</w:t>
      </w:r>
      <w:r w:rsidRPr="00691833">
        <w:rPr>
          <w:rFonts w:ascii="Verdana" w:hAnsi="Verdana" w:cs="Verdana"/>
          <w:b/>
          <w:bCs/>
          <w:sz w:val="21"/>
          <w:szCs w:val="21"/>
          <w:u w:val="single"/>
        </w:rPr>
        <w:t xml:space="preserve"> 201</w:t>
      </w:r>
      <w:r w:rsidR="00AB5BE8" w:rsidRPr="00691833">
        <w:rPr>
          <w:rFonts w:ascii="Verdana" w:hAnsi="Verdana" w:cs="Verdana"/>
          <w:b/>
          <w:bCs/>
          <w:sz w:val="21"/>
          <w:szCs w:val="21"/>
          <w:u w:val="single"/>
        </w:rPr>
        <w:t>6</w:t>
      </w:r>
      <w:r w:rsidRPr="00691833">
        <w:rPr>
          <w:rFonts w:ascii="Verdana" w:hAnsi="Verdana" w:cs="Verdana"/>
          <w:sz w:val="21"/>
          <w:szCs w:val="21"/>
        </w:rPr>
        <w:t>.</w:t>
      </w:r>
    </w:p>
    <w:p w:rsidR="005E5F75" w:rsidRDefault="005E5F75" w:rsidP="005E5F75">
      <w:pPr>
        <w:pStyle w:val="ListParagraph"/>
        <w:rPr>
          <w:rFonts w:ascii="Verdana" w:hAnsi="Verdana" w:cs="Verdana"/>
          <w:color w:val="FF0000"/>
          <w:sz w:val="21"/>
          <w:szCs w:val="21"/>
        </w:rPr>
      </w:pPr>
    </w:p>
    <w:p w:rsidR="005E5F75" w:rsidRPr="00691833" w:rsidRDefault="005E5F75" w:rsidP="0066469F">
      <w:pPr>
        <w:numPr>
          <w:ilvl w:val="0"/>
          <w:numId w:val="1"/>
        </w:numPr>
        <w:tabs>
          <w:tab w:val="clear" w:pos="720"/>
          <w:tab w:val="num" w:pos="1080"/>
        </w:tabs>
        <w:ind w:left="1080"/>
        <w:rPr>
          <w:rFonts w:ascii="Verdana" w:hAnsi="Verdana" w:cs="Verdana"/>
          <w:sz w:val="21"/>
          <w:szCs w:val="21"/>
        </w:rPr>
      </w:pPr>
      <w:r w:rsidRPr="00691833">
        <w:rPr>
          <w:rFonts w:ascii="Verdana" w:hAnsi="Verdana" w:cs="Verdana"/>
          <w:sz w:val="21"/>
          <w:szCs w:val="21"/>
        </w:rPr>
        <w:t xml:space="preserve">Where an application is being submitted by post the applicant is advised to use Express / Registered Post and to retain their receipt as proof of postage.  </w:t>
      </w:r>
      <w:r w:rsidRPr="00691833">
        <w:rPr>
          <w:rFonts w:ascii="Arial" w:hAnsi="Arial" w:cs="Arial"/>
          <w:bCs/>
          <w:sz w:val="22"/>
          <w:szCs w:val="22"/>
        </w:rPr>
        <w:t xml:space="preserve">Applications received after the deadline of 5pm on 16/12/16 will not be considered unless the applicant can provide an Express or Registered Post receipt showing their application was posted in time to arrive by 16/12/16. </w:t>
      </w:r>
      <w:r w:rsidRPr="00691833">
        <w:rPr>
          <w:rFonts w:ascii="Verdana" w:hAnsi="Verdana" w:cs="Verdana"/>
          <w:sz w:val="21"/>
          <w:szCs w:val="21"/>
        </w:rPr>
        <w:t xml:space="preserve"> </w:t>
      </w:r>
    </w:p>
    <w:p w:rsidR="00977B32" w:rsidRDefault="00977B32" w:rsidP="00A723A0">
      <w:pPr>
        <w:ind w:left="720"/>
        <w:rPr>
          <w:rFonts w:ascii="Verdana" w:hAnsi="Verdana" w:cs="Verdana"/>
          <w:sz w:val="21"/>
          <w:szCs w:val="21"/>
        </w:rPr>
      </w:pPr>
    </w:p>
    <w:p w:rsidR="00977B32" w:rsidRPr="005A4E47" w:rsidRDefault="00977B32" w:rsidP="00A723A0">
      <w:pPr>
        <w:numPr>
          <w:ilvl w:val="0"/>
          <w:numId w:val="1"/>
        </w:numPr>
        <w:tabs>
          <w:tab w:val="clear" w:pos="720"/>
          <w:tab w:val="num" w:pos="1080"/>
        </w:tabs>
        <w:ind w:left="1080"/>
        <w:rPr>
          <w:rFonts w:ascii="Verdana" w:hAnsi="Verdana" w:cs="Verdana"/>
          <w:sz w:val="21"/>
          <w:szCs w:val="21"/>
        </w:rPr>
      </w:pPr>
      <w:r>
        <w:rPr>
          <w:rFonts w:ascii="Verdana" w:hAnsi="Verdana" w:cs="Verdana"/>
          <w:sz w:val="21"/>
          <w:szCs w:val="21"/>
        </w:rPr>
        <w:t>All quotations submitted must be fully descriptive</w:t>
      </w:r>
      <w:r w:rsidR="009308B1">
        <w:rPr>
          <w:rFonts w:ascii="Verdana" w:hAnsi="Verdana" w:cs="Verdana"/>
          <w:sz w:val="21"/>
          <w:szCs w:val="21"/>
        </w:rPr>
        <w:t>, signed by the person providing the quot</w:t>
      </w:r>
      <w:r w:rsidR="006A3CCD">
        <w:rPr>
          <w:rFonts w:ascii="Verdana" w:hAnsi="Verdana" w:cs="Verdana"/>
          <w:sz w:val="21"/>
          <w:szCs w:val="21"/>
        </w:rPr>
        <w:t>ation</w:t>
      </w:r>
      <w:r w:rsidR="009308B1">
        <w:rPr>
          <w:rFonts w:ascii="Verdana" w:hAnsi="Verdana" w:cs="Verdana"/>
          <w:sz w:val="21"/>
          <w:szCs w:val="21"/>
        </w:rPr>
        <w:t xml:space="preserve"> </w:t>
      </w:r>
      <w:r>
        <w:rPr>
          <w:rFonts w:ascii="Verdana" w:hAnsi="Verdana" w:cs="Verdana"/>
          <w:sz w:val="21"/>
          <w:szCs w:val="21"/>
        </w:rPr>
        <w:t xml:space="preserve">and, if possible, original.   They should be in printed format and on company </w:t>
      </w:r>
      <w:r w:rsidRPr="005A4E47">
        <w:rPr>
          <w:rFonts w:ascii="Verdana" w:hAnsi="Verdana" w:cs="Verdana"/>
          <w:sz w:val="21"/>
          <w:szCs w:val="21"/>
        </w:rPr>
        <w:t>headed paper.</w:t>
      </w:r>
    </w:p>
    <w:p w:rsidR="00977B32" w:rsidRPr="005A4E47" w:rsidRDefault="00977B32" w:rsidP="00A723A0">
      <w:pPr>
        <w:ind w:left="1440"/>
        <w:rPr>
          <w:rFonts w:ascii="Verdana" w:hAnsi="Verdana" w:cs="Verdana"/>
          <w:sz w:val="21"/>
          <w:szCs w:val="21"/>
        </w:rPr>
      </w:pPr>
    </w:p>
    <w:p w:rsidR="00977B32" w:rsidRPr="005A4E47" w:rsidRDefault="00977B32" w:rsidP="00A723A0">
      <w:pPr>
        <w:numPr>
          <w:ilvl w:val="0"/>
          <w:numId w:val="1"/>
        </w:numPr>
        <w:tabs>
          <w:tab w:val="clear" w:pos="720"/>
          <w:tab w:val="num" w:pos="1080"/>
        </w:tabs>
        <w:ind w:left="1080"/>
        <w:rPr>
          <w:rFonts w:ascii="Verdana" w:hAnsi="Verdana" w:cs="Verdana"/>
          <w:sz w:val="21"/>
          <w:szCs w:val="21"/>
          <w:u w:val="single"/>
        </w:rPr>
      </w:pPr>
      <w:r w:rsidRPr="005A4E47">
        <w:rPr>
          <w:rFonts w:ascii="Verdana" w:hAnsi="Verdana" w:cs="Verdana"/>
          <w:sz w:val="21"/>
          <w:szCs w:val="21"/>
          <w:u w:val="single"/>
        </w:rPr>
        <w:t xml:space="preserve">Only fully completed </w:t>
      </w:r>
      <w:r w:rsidR="00F85A81">
        <w:rPr>
          <w:rFonts w:ascii="Verdana" w:hAnsi="Verdana" w:cs="Verdana"/>
          <w:sz w:val="21"/>
          <w:szCs w:val="21"/>
          <w:u w:val="single"/>
        </w:rPr>
        <w:t xml:space="preserve">signed </w:t>
      </w:r>
      <w:r w:rsidRPr="005A4E47">
        <w:rPr>
          <w:rFonts w:ascii="Verdana" w:hAnsi="Verdana" w:cs="Verdana"/>
          <w:sz w:val="21"/>
          <w:szCs w:val="21"/>
          <w:u w:val="single"/>
        </w:rPr>
        <w:t>applications</w:t>
      </w:r>
      <w:r>
        <w:rPr>
          <w:rFonts w:ascii="Verdana" w:hAnsi="Verdana" w:cs="Verdana"/>
          <w:sz w:val="21"/>
          <w:szCs w:val="21"/>
          <w:u w:val="single"/>
        </w:rPr>
        <w:t>,</w:t>
      </w:r>
      <w:r w:rsidRPr="005A4E47">
        <w:rPr>
          <w:rFonts w:ascii="Verdana" w:hAnsi="Verdana" w:cs="Verdana"/>
          <w:sz w:val="21"/>
          <w:szCs w:val="21"/>
          <w:u w:val="single"/>
        </w:rPr>
        <w:t xml:space="preserve"> </w:t>
      </w:r>
      <w:r w:rsidR="006A3CCD">
        <w:rPr>
          <w:rFonts w:ascii="Verdana" w:hAnsi="Verdana" w:cs="Verdana"/>
          <w:sz w:val="21"/>
          <w:szCs w:val="21"/>
          <w:u w:val="single"/>
        </w:rPr>
        <w:t xml:space="preserve">received </w:t>
      </w:r>
      <w:r w:rsidRPr="005A4E47">
        <w:rPr>
          <w:rFonts w:ascii="Verdana" w:hAnsi="Verdana" w:cs="Verdana"/>
          <w:sz w:val="21"/>
          <w:szCs w:val="21"/>
          <w:u w:val="single"/>
        </w:rPr>
        <w:t>wi</w:t>
      </w:r>
      <w:r>
        <w:rPr>
          <w:rFonts w:ascii="Verdana" w:hAnsi="Verdana" w:cs="Verdana"/>
          <w:sz w:val="21"/>
          <w:szCs w:val="21"/>
          <w:u w:val="single"/>
        </w:rPr>
        <w:t xml:space="preserve">th all supporting documentation, </w:t>
      </w:r>
      <w:r w:rsidRPr="005A4E47">
        <w:rPr>
          <w:rFonts w:ascii="Verdana" w:hAnsi="Verdana" w:cs="Verdana"/>
          <w:sz w:val="21"/>
          <w:szCs w:val="21"/>
          <w:u w:val="single"/>
        </w:rPr>
        <w:t xml:space="preserve">will be accepted by the Department of Agriculture, Food and the Marine.  Incomplete applications will not be considered for grant </w:t>
      </w:r>
      <w:proofErr w:type="gramStart"/>
      <w:r w:rsidRPr="005A4E47">
        <w:rPr>
          <w:rFonts w:ascii="Verdana" w:hAnsi="Verdana" w:cs="Verdana"/>
          <w:sz w:val="21"/>
          <w:szCs w:val="21"/>
          <w:u w:val="single"/>
        </w:rPr>
        <w:t>aid</w:t>
      </w:r>
      <w:proofErr w:type="gramEnd"/>
      <w:r w:rsidRPr="005A4E47">
        <w:rPr>
          <w:rFonts w:ascii="Verdana" w:hAnsi="Verdana" w:cs="Verdana"/>
          <w:sz w:val="21"/>
          <w:szCs w:val="21"/>
          <w:u w:val="single"/>
        </w:rPr>
        <w:t>.</w:t>
      </w:r>
    </w:p>
    <w:p w:rsidR="00977B32" w:rsidRDefault="00977B32" w:rsidP="00A723A0">
      <w:pPr>
        <w:ind w:left="1440"/>
        <w:rPr>
          <w:rFonts w:ascii="Verdana" w:hAnsi="Verdana" w:cs="Verdana"/>
          <w:sz w:val="21"/>
          <w:szCs w:val="21"/>
        </w:rPr>
      </w:pPr>
    </w:p>
    <w:p w:rsidR="00977B32" w:rsidRDefault="00977B32" w:rsidP="00A723A0">
      <w:pPr>
        <w:numPr>
          <w:ilvl w:val="0"/>
          <w:numId w:val="1"/>
        </w:numPr>
        <w:tabs>
          <w:tab w:val="clear" w:pos="720"/>
          <w:tab w:val="num" w:pos="1080"/>
        </w:tabs>
        <w:ind w:left="1080"/>
        <w:rPr>
          <w:rFonts w:ascii="Verdana" w:hAnsi="Verdana" w:cs="Verdana"/>
          <w:sz w:val="21"/>
          <w:szCs w:val="21"/>
        </w:rPr>
      </w:pPr>
      <w:r>
        <w:rPr>
          <w:rFonts w:ascii="Verdana" w:hAnsi="Verdana" w:cs="Verdana"/>
          <w:sz w:val="21"/>
          <w:szCs w:val="21"/>
        </w:rPr>
        <w:t>Applications may be submitted by individual applicants or on behalf of groups and other legal entities. In cases of joint or group enterprises, one person should be nominated to apply on behalf of the enterprise.  In such cases</w:t>
      </w:r>
      <w:r w:rsidR="006A3CCD">
        <w:rPr>
          <w:rFonts w:ascii="Verdana" w:hAnsi="Verdana" w:cs="Verdana"/>
          <w:sz w:val="21"/>
          <w:szCs w:val="21"/>
        </w:rPr>
        <w:t>,</w:t>
      </w:r>
      <w:r>
        <w:rPr>
          <w:rFonts w:ascii="Verdana" w:hAnsi="Verdana" w:cs="Verdana"/>
          <w:sz w:val="21"/>
          <w:szCs w:val="21"/>
        </w:rPr>
        <w:t xml:space="preserve"> at least one member of the enterprise must meet the eligibility requirements.  If the nominee is not a Director in the enterprise applying for grant aid, a letter signed by each Director or Partner in the enterprise must be submitted with the application to confirm the identity of the person nominated to deal with the Department on behalf of the enterprise with respect to the </w:t>
      </w:r>
      <w:r w:rsidR="00A614D4" w:rsidRPr="00691833">
        <w:rPr>
          <w:rFonts w:ascii="Verdana" w:hAnsi="Verdana" w:cs="Verdana"/>
          <w:sz w:val="21"/>
          <w:szCs w:val="21"/>
        </w:rPr>
        <w:t>201</w:t>
      </w:r>
      <w:r w:rsidR="00CC68F9" w:rsidRPr="00691833">
        <w:rPr>
          <w:rFonts w:ascii="Verdana" w:hAnsi="Verdana" w:cs="Verdana"/>
          <w:sz w:val="21"/>
          <w:szCs w:val="21"/>
        </w:rPr>
        <w:t>7</w:t>
      </w:r>
      <w:r w:rsidR="00A614D4">
        <w:rPr>
          <w:rFonts w:ascii="Verdana" w:hAnsi="Verdana" w:cs="Verdana"/>
          <w:sz w:val="21"/>
          <w:szCs w:val="21"/>
        </w:rPr>
        <w:t xml:space="preserve"> </w:t>
      </w:r>
      <w:r>
        <w:rPr>
          <w:rFonts w:ascii="Verdana" w:hAnsi="Verdana" w:cs="Verdana"/>
          <w:sz w:val="21"/>
          <w:szCs w:val="21"/>
        </w:rPr>
        <w:t>Scheme of Investment Aid for the Development of the Commercial Horticulture Sector.</w:t>
      </w:r>
    </w:p>
    <w:p w:rsidR="00977B32" w:rsidRDefault="00977B32" w:rsidP="00A723A0">
      <w:pPr>
        <w:ind w:left="720"/>
        <w:rPr>
          <w:rFonts w:ascii="Verdana" w:hAnsi="Verdana" w:cs="Verdana"/>
          <w:sz w:val="21"/>
          <w:szCs w:val="21"/>
        </w:rPr>
      </w:pPr>
    </w:p>
    <w:p w:rsidR="00977B32" w:rsidRDefault="00977B32" w:rsidP="00A723A0">
      <w:pPr>
        <w:numPr>
          <w:ilvl w:val="0"/>
          <w:numId w:val="1"/>
        </w:numPr>
        <w:tabs>
          <w:tab w:val="clear" w:pos="720"/>
          <w:tab w:val="num" w:pos="1080"/>
        </w:tabs>
        <w:ind w:left="1080"/>
        <w:rPr>
          <w:rFonts w:ascii="Verdana" w:hAnsi="Verdana" w:cs="Verdana"/>
          <w:sz w:val="21"/>
          <w:szCs w:val="21"/>
        </w:rPr>
      </w:pPr>
      <w:r>
        <w:rPr>
          <w:rFonts w:ascii="Verdana" w:hAnsi="Verdana" w:cs="Verdana"/>
          <w:sz w:val="21"/>
          <w:szCs w:val="21"/>
        </w:rPr>
        <w:t>Applicants must demonstrate that they have the necessary skill and    competence to run the business. In the case of group or joint enterprises, at least one member of the enterprise will be required to demonstrate that they have the necessary skill and competence.</w:t>
      </w:r>
    </w:p>
    <w:p w:rsidR="00977B32" w:rsidRDefault="00977B32" w:rsidP="00A723A0">
      <w:pPr>
        <w:rPr>
          <w:rFonts w:ascii="Verdana" w:hAnsi="Verdana" w:cs="Verdana"/>
          <w:sz w:val="21"/>
          <w:szCs w:val="21"/>
        </w:rPr>
      </w:pPr>
    </w:p>
    <w:p w:rsidR="00977B32" w:rsidRDefault="00977B32" w:rsidP="00A723A0">
      <w:pPr>
        <w:ind w:left="720" w:hanging="720"/>
        <w:rPr>
          <w:rFonts w:ascii="Verdana" w:hAnsi="Verdana" w:cs="Verdana"/>
          <w:b/>
          <w:bCs/>
          <w:sz w:val="21"/>
          <w:szCs w:val="21"/>
          <w:u w:val="single"/>
        </w:rPr>
      </w:pPr>
      <w:r>
        <w:rPr>
          <w:rFonts w:ascii="Verdana" w:hAnsi="Verdana" w:cs="Verdana"/>
          <w:b/>
          <w:bCs/>
          <w:sz w:val="21"/>
          <w:szCs w:val="21"/>
        </w:rPr>
        <w:t xml:space="preserve"> 2.      </w:t>
      </w:r>
      <w:r>
        <w:rPr>
          <w:rFonts w:ascii="Verdana" w:hAnsi="Verdana" w:cs="Verdana"/>
          <w:b/>
          <w:bCs/>
          <w:sz w:val="21"/>
          <w:szCs w:val="21"/>
          <w:u w:val="single"/>
        </w:rPr>
        <w:t xml:space="preserve">Eligible </w:t>
      </w:r>
      <w:r w:rsidR="00833EA5">
        <w:rPr>
          <w:rFonts w:ascii="Verdana" w:hAnsi="Verdana" w:cs="Verdana"/>
          <w:b/>
          <w:bCs/>
          <w:sz w:val="21"/>
          <w:szCs w:val="21"/>
          <w:u w:val="single"/>
        </w:rPr>
        <w:t>I</w:t>
      </w:r>
      <w:r>
        <w:rPr>
          <w:rFonts w:ascii="Verdana" w:hAnsi="Verdana" w:cs="Verdana"/>
          <w:b/>
          <w:bCs/>
          <w:sz w:val="21"/>
          <w:szCs w:val="21"/>
          <w:u w:val="single"/>
        </w:rPr>
        <w:t>nvestments</w:t>
      </w:r>
    </w:p>
    <w:p w:rsidR="00977B32" w:rsidRDefault="00977B32" w:rsidP="00A723A0">
      <w:pPr>
        <w:ind w:left="720"/>
        <w:rPr>
          <w:rFonts w:ascii="Verdana" w:hAnsi="Verdana" w:cs="Verdana"/>
          <w:sz w:val="21"/>
          <w:szCs w:val="21"/>
        </w:rPr>
      </w:pPr>
      <w:r>
        <w:rPr>
          <w:rFonts w:ascii="Verdana" w:hAnsi="Verdana" w:cs="Verdana"/>
          <w:sz w:val="21"/>
          <w:szCs w:val="21"/>
        </w:rPr>
        <w:t>The scheme will be confined to new investments specifically related to horticulture.</w:t>
      </w:r>
    </w:p>
    <w:p w:rsidR="00977B32" w:rsidRDefault="00977B32" w:rsidP="00A723A0">
      <w:pPr>
        <w:ind w:left="720"/>
        <w:rPr>
          <w:rFonts w:ascii="Verdana" w:hAnsi="Verdana" w:cs="Verdana"/>
          <w:sz w:val="21"/>
          <w:szCs w:val="21"/>
        </w:rPr>
      </w:pPr>
    </w:p>
    <w:p w:rsidR="00977B32" w:rsidRDefault="00977B32" w:rsidP="00A723A0">
      <w:pPr>
        <w:ind w:left="720"/>
        <w:rPr>
          <w:rFonts w:ascii="Verdana" w:hAnsi="Verdana" w:cs="Verdana"/>
          <w:sz w:val="21"/>
          <w:szCs w:val="21"/>
        </w:rPr>
      </w:pPr>
      <w:r>
        <w:rPr>
          <w:rFonts w:ascii="Verdana" w:hAnsi="Verdana" w:cs="Verdana"/>
          <w:sz w:val="21"/>
          <w:szCs w:val="21"/>
        </w:rPr>
        <w:t>Applicants must declare where any relationship exists between the applicant and the quoting company/supplier.  The nature of this relationship must be declared fully on the application form and on the claim for payment forms.</w:t>
      </w:r>
    </w:p>
    <w:p w:rsidR="00977B32" w:rsidRDefault="00977B32" w:rsidP="00A723A0">
      <w:pPr>
        <w:rPr>
          <w:rFonts w:ascii="Verdana" w:hAnsi="Verdana" w:cs="Verdana"/>
          <w:b/>
          <w:bCs/>
          <w:sz w:val="21"/>
          <w:szCs w:val="21"/>
          <w:u w:val="single"/>
        </w:rPr>
      </w:pPr>
      <w:r>
        <w:rPr>
          <w:rFonts w:ascii="Verdana" w:hAnsi="Verdana" w:cs="Verdana"/>
          <w:b/>
          <w:bCs/>
          <w:sz w:val="21"/>
          <w:szCs w:val="21"/>
        </w:rPr>
        <w:lastRenderedPageBreak/>
        <w:t>3.</w:t>
      </w:r>
      <w:r>
        <w:rPr>
          <w:rFonts w:ascii="Verdana" w:hAnsi="Verdana" w:cs="Verdana"/>
          <w:b/>
          <w:bCs/>
          <w:sz w:val="21"/>
          <w:szCs w:val="21"/>
        </w:rPr>
        <w:tab/>
      </w:r>
      <w:r>
        <w:rPr>
          <w:rFonts w:ascii="Verdana" w:hAnsi="Verdana" w:cs="Verdana"/>
          <w:b/>
          <w:bCs/>
          <w:sz w:val="21"/>
          <w:szCs w:val="21"/>
          <w:u w:val="single"/>
        </w:rPr>
        <w:t>Commencement of Work</w:t>
      </w:r>
    </w:p>
    <w:p w:rsidR="00977B32" w:rsidRDefault="00977B32" w:rsidP="00A723A0">
      <w:pPr>
        <w:ind w:left="720"/>
        <w:rPr>
          <w:rFonts w:ascii="Verdana" w:hAnsi="Verdana" w:cs="Verdana"/>
          <w:sz w:val="21"/>
          <w:szCs w:val="21"/>
        </w:rPr>
      </w:pPr>
      <w:r>
        <w:rPr>
          <w:rFonts w:ascii="Verdana" w:hAnsi="Verdana" w:cs="Verdana"/>
          <w:b/>
          <w:bCs/>
          <w:sz w:val="21"/>
          <w:szCs w:val="21"/>
        </w:rPr>
        <w:t xml:space="preserve">Work on a project must not </w:t>
      </w:r>
      <w:r>
        <w:rPr>
          <w:rFonts w:ascii="Verdana" w:hAnsi="Verdana" w:cs="Verdana"/>
          <w:b/>
          <w:bCs/>
          <w:color w:val="000000"/>
          <w:sz w:val="21"/>
          <w:szCs w:val="21"/>
        </w:rPr>
        <w:t>commence until after the respective letter of approval has been issued by the Department</w:t>
      </w:r>
      <w:r>
        <w:rPr>
          <w:rFonts w:ascii="Verdana" w:hAnsi="Verdana" w:cs="Verdana"/>
          <w:sz w:val="21"/>
          <w:szCs w:val="21"/>
        </w:rPr>
        <w:t>.</w:t>
      </w:r>
    </w:p>
    <w:p w:rsidR="00977B32" w:rsidRPr="00A14923" w:rsidRDefault="00977B32" w:rsidP="00A723A0">
      <w:pPr>
        <w:ind w:left="720"/>
        <w:rPr>
          <w:rFonts w:ascii="Verdana" w:hAnsi="Verdana" w:cs="Verdana"/>
          <w:color w:val="000000"/>
          <w:sz w:val="16"/>
          <w:szCs w:val="16"/>
        </w:rPr>
      </w:pPr>
    </w:p>
    <w:p w:rsidR="00977B32" w:rsidRDefault="00977B32" w:rsidP="00A723A0">
      <w:pPr>
        <w:ind w:left="720"/>
        <w:rPr>
          <w:rFonts w:ascii="Verdana" w:hAnsi="Verdana" w:cs="Verdana"/>
          <w:color w:val="000000"/>
          <w:sz w:val="21"/>
          <w:szCs w:val="21"/>
        </w:rPr>
      </w:pPr>
      <w:r>
        <w:rPr>
          <w:rFonts w:ascii="Verdana" w:hAnsi="Verdana" w:cs="Verdana"/>
          <w:color w:val="000000"/>
          <w:sz w:val="21"/>
          <w:szCs w:val="21"/>
        </w:rPr>
        <w:t xml:space="preserve">Items invoiced, delivered or purchased, or payments made before issue of the approval letter by the Department, are not eligible for grant aid under this scheme. </w:t>
      </w:r>
    </w:p>
    <w:p w:rsidR="00977B32" w:rsidRPr="00A14923" w:rsidRDefault="00977B32" w:rsidP="00A723A0">
      <w:pPr>
        <w:ind w:left="720"/>
        <w:rPr>
          <w:rFonts w:ascii="Verdana" w:hAnsi="Verdana" w:cs="Verdana"/>
          <w:sz w:val="16"/>
          <w:szCs w:val="16"/>
        </w:rPr>
      </w:pPr>
    </w:p>
    <w:p w:rsidR="00977B32" w:rsidRDefault="00977B32" w:rsidP="00A6146B">
      <w:pPr>
        <w:spacing w:after="120"/>
        <w:ind w:left="720"/>
        <w:rPr>
          <w:rFonts w:ascii="Verdana" w:hAnsi="Verdana" w:cs="Verdana"/>
          <w:sz w:val="21"/>
          <w:szCs w:val="21"/>
        </w:rPr>
      </w:pPr>
      <w:r>
        <w:rPr>
          <w:rFonts w:ascii="Verdana" w:hAnsi="Verdana" w:cs="Verdana"/>
          <w:sz w:val="21"/>
          <w:szCs w:val="21"/>
        </w:rPr>
        <w:t>The following preparatory measures will not be deemed to constitute commencement of work and may be undertaken whenever appropriate:</w:t>
      </w:r>
    </w:p>
    <w:p w:rsidR="00977B32" w:rsidRDefault="00977B32" w:rsidP="00A6146B">
      <w:pPr>
        <w:numPr>
          <w:ilvl w:val="0"/>
          <w:numId w:val="2"/>
        </w:numPr>
        <w:tabs>
          <w:tab w:val="clear" w:pos="720"/>
          <w:tab w:val="num" w:pos="1080"/>
        </w:tabs>
        <w:spacing w:after="120"/>
        <w:ind w:left="1077" w:hanging="357"/>
        <w:rPr>
          <w:rFonts w:ascii="Verdana" w:hAnsi="Verdana" w:cs="Verdana"/>
          <w:sz w:val="21"/>
          <w:szCs w:val="21"/>
        </w:rPr>
      </w:pPr>
      <w:r>
        <w:rPr>
          <w:rFonts w:ascii="Verdana" w:hAnsi="Verdana" w:cs="Verdana"/>
          <w:sz w:val="21"/>
          <w:szCs w:val="21"/>
        </w:rPr>
        <w:t xml:space="preserve">Administrative procedures aimed at obtaining planning permission. </w:t>
      </w:r>
    </w:p>
    <w:p w:rsidR="00977B32" w:rsidRDefault="00977B32" w:rsidP="00A6146B">
      <w:pPr>
        <w:numPr>
          <w:ilvl w:val="0"/>
          <w:numId w:val="2"/>
        </w:numPr>
        <w:tabs>
          <w:tab w:val="clear" w:pos="720"/>
          <w:tab w:val="num" w:pos="1080"/>
        </w:tabs>
        <w:spacing w:after="120"/>
        <w:ind w:left="1077" w:hanging="357"/>
        <w:rPr>
          <w:rFonts w:ascii="Verdana" w:hAnsi="Verdana" w:cs="Verdana"/>
          <w:sz w:val="21"/>
          <w:szCs w:val="21"/>
        </w:rPr>
      </w:pPr>
      <w:r>
        <w:rPr>
          <w:rFonts w:ascii="Verdana" w:hAnsi="Verdana" w:cs="Verdana"/>
          <w:sz w:val="21"/>
          <w:szCs w:val="21"/>
        </w:rPr>
        <w:t>Preparatory/feasibility studies specifically carried out for the proposed investment by, for instance, a consultant or a registered architect.</w:t>
      </w:r>
    </w:p>
    <w:p w:rsidR="00977B32" w:rsidRDefault="00977B32" w:rsidP="00A723A0">
      <w:pPr>
        <w:numPr>
          <w:ilvl w:val="0"/>
          <w:numId w:val="2"/>
        </w:numPr>
        <w:tabs>
          <w:tab w:val="clear" w:pos="720"/>
          <w:tab w:val="num" w:pos="1080"/>
        </w:tabs>
        <w:ind w:left="1080"/>
        <w:rPr>
          <w:rFonts w:ascii="Verdana" w:hAnsi="Verdana" w:cs="Verdana"/>
          <w:sz w:val="21"/>
          <w:szCs w:val="21"/>
        </w:rPr>
      </w:pPr>
      <w:r>
        <w:rPr>
          <w:rFonts w:ascii="Verdana" w:hAnsi="Verdana" w:cs="Verdana"/>
          <w:sz w:val="21"/>
          <w:szCs w:val="21"/>
        </w:rPr>
        <w:t>Site clearance and fencing.</w:t>
      </w:r>
    </w:p>
    <w:p w:rsidR="00977B32" w:rsidRPr="00A14923" w:rsidRDefault="00977B32" w:rsidP="00A723A0">
      <w:pPr>
        <w:rPr>
          <w:rFonts w:ascii="Verdana" w:hAnsi="Verdana" w:cs="Verdana"/>
          <w:sz w:val="16"/>
          <w:szCs w:val="16"/>
        </w:rPr>
      </w:pPr>
    </w:p>
    <w:p w:rsidR="00977B32" w:rsidRDefault="00977B32" w:rsidP="00A723A0">
      <w:pPr>
        <w:rPr>
          <w:rFonts w:ascii="Verdana" w:hAnsi="Verdana" w:cs="Verdana"/>
          <w:b/>
          <w:bCs/>
          <w:sz w:val="21"/>
          <w:szCs w:val="21"/>
          <w:u w:val="single"/>
        </w:rPr>
      </w:pPr>
      <w:r>
        <w:rPr>
          <w:rFonts w:ascii="Verdana" w:hAnsi="Verdana" w:cs="Verdana"/>
          <w:b/>
          <w:bCs/>
          <w:sz w:val="21"/>
          <w:szCs w:val="21"/>
        </w:rPr>
        <w:t>4.</w:t>
      </w:r>
      <w:r>
        <w:rPr>
          <w:rFonts w:ascii="Verdana" w:hAnsi="Verdana" w:cs="Verdana"/>
          <w:b/>
          <w:bCs/>
          <w:sz w:val="21"/>
          <w:szCs w:val="21"/>
        </w:rPr>
        <w:tab/>
      </w:r>
      <w:r>
        <w:rPr>
          <w:rFonts w:ascii="Verdana" w:hAnsi="Verdana" w:cs="Verdana"/>
          <w:b/>
          <w:bCs/>
          <w:sz w:val="21"/>
          <w:szCs w:val="21"/>
          <w:u w:val="single"/>
        </w:rPr>
        <w:t>Viability</w:t>
      </w:r>
    </w:p>
    <w:p w:rsidR="00977B32" w:rsidRDefault="00977B32" w:rsidP="00A723A0">
      <w:pPr>
        <w:ind w:left="720"/>
        <w:rPr>
          <w:rFonts w:ascii="Verdana" w:hAnsi="Verdana" w:cs="Verdana"/>
          <w:sz w:val="21"/>
          <w:szCs w:val="21"/>
        </w:rPr>
      </w:pPr>
      <w:r>
        <w:rPr>
          <w:rFonts w:ascii="Verdana" w:hAnsi="Verdana" w:cs="Verdana"/>
          <w:sz w:val="21"/>
          <w:szCs w:val="21"/>
        </w:rPr>
        <w:t xml:space="preserve">The horticultural enterprise must be shown to be viable on a commercial scale. To enable viability to be assessed, investment proposals must be supported by a satisfactory business plan covering a minimum of two years and the most recent set of accounts. </w:t>
      </w:r>
    </w:p>
    <w:p w:rsidR="00977B32" w:rsidRPr="00560423" w:rsidRDefault="00977B32" w:rsidP="00A723A0">
      <w:pPr>
        <w:ind w:left="720"/>
        <w:rPr>
          <w:rFonts w:ascii="Verdana" w:hAnsi="Verdana" w:cs="Verdana"/>
          <w:sz w:val="16"/>
          <w:szCs w:val="16"/>
        </w:rPr>
      </w:pPr>
    </w:p>
    <w:p w:rsidR="00977B32" w:rsidRDefault="00977B32" w:rsidP="00A723A0">
      <w:pPr>
        <w:ind w:left="720"/>
        <w:rPr>
          <w:rFonts w:ascii="Verdana" w:hAnsi="Verdana" w:cs="Verdana"/>
          <w:sz w:val="21"/>
          <w:szCs w:val="21"/>
        </w:rPr>
      </w:pPr>
      <w:r>
        <w:rPr>
          <w:rFonts w:ascii="Verdana" w:hAnsi="Verdana" w:cs="Verdana"/>
          <w:sz w:val="21"/>
          <w:szCs w:val="21"/>
        </w:rPr>
        <w:t xml:space="preserve">Applications must contain a comprehensive profile of the current and proposed enterprises, outlets, employment etc. Each project will be assessed on a case-by-case basis, taking into account the business plan, the latest set of accounts and the project profile submitted with the application. </w:t>
      </w:r>
    </w:p>
    <w:p w:rsidR="00977B32" w:rsidRPr="00A14923" w:rsidRDefault="00977B32" w:rsidP="00A723A0">
      <w:pPr>
        <w:rPr>
          <w:rFonts w:ascii="Verdana" w:hAnsi="Verdana" w:cs="Verdana"/>
          <w:sz w:val="16"/>
          <w:szCs w:val="16"/>
        </w:rPr>
      </w:pPr>
    </w:p>
    <w:p w:rsidR="00977B32" w:rsidRDefault="00977B32" w:rsidP="00560423">
      <w:pPr>
        <w:ind w:left="709" w:hanging="709"/>
        <w:rPr>
          <w:rFonts w:ascii="Verdana" w:hAnsi="Verdana" w:cs="Verdana"/>
          <w:b/>
          <w:bCs/>
          <w:sz w:val="21"/>
          <w:szCs w:val="21"/>
          <w:u w:val="single"/>
        </w:rPr>
      </w:pPr>
      <w:r>
        <w:rPr>
          <w:rFonts w:ascii="Verdana" w:hAnsi="Verdana" w:cs="Verdana"/>
          <w:b/>
          <w:bCs/>
          <w:sz w:val="21"/>
          <w:szCs w:val="21"/>
        </w:rPr>
        <w:t>5.</w:t>
      </w:r>
      <w:r>
        <w:rPr>
          <w:rFonts w:ascii="Verdana" w:hAnsi="Verdana" w:cs="Verdana"/>
          <w:b/>
          <w:bCs/>
          <w:sz w:val="21"/>
          <w:szCs w:val="21"/>
        </w:rPr>
        <w:tab/>
      </w:r>
      <w:r>
        <w:rPr>
          <w:rFonts w:ascii="Verdana" w:hAnsi="Verdana" w:cs="Verdana"/>
          <w:b/>
          <w:bCs/>
          <w:sz w:val="21"/>
          <w:szCs w:val="21"/>
          <w:u w:val="single"/>
        </w:rPr>
        <w:t xml:space="preserve">Retention of </w:t>
      </w:r>
      <w:r w:rsidR="00833EA5">
        <w:rPr>
          <w:rFonts w:ascii="Verdana" w:hAnsi="Verdana" w:cs="Verdana"/>
          <w:b/>
          <w:bCs/>
          <w:sz w:val="21"/>
          <w:szCs w:val="21"/>
          <w:u w:val="single"/>
        </w:rPr>
        <w:t>G</w:t>
      </w:r>
      <w:r>
        <w:rPr>
          <w:rFonts w:ascii="Verdana" w:hAnsi="Verdana" w:cs="Verdana"/>
          <w:b/>
          <w:bCs/>
          <w:sz w:val="21"/>
          <w:szCs w:val="21"/>
          <w:u w:val="single"/>
        </w:rPr>
        <w:t xml:space="preserve">rant </w:t>
      </w:r>
      <w:r w:rsidR="00833EA5">
        <w:rPr>
          <w:rFonts w:ascii="Verdana" w:hAnsi="Verdana" w:cs="Verdana"/>
          <w:b/>
          <w:bCs/>
          <w:sz w:val="21"/>
          <w:szCs w:val="21"/>
          <w:u w:val="single"/>
        </w:rPr>
        <w:t>A</w:t>
      </w:r>
      <w:r>
        <w:rPr>
          <w:rFonts w:ascii="Verdana" w:hAnsi="Verdana" w:cs="Verdana"/>
          <w:b/>
          <w:bCs/>
          <w:sz w:val="21"/>
          <w:szCs w:val="21"/>
          <w:u w:val="single"/>
        </w:rPr>
        <w:t xml:space="preserve">ided </w:t>
      </w:r>
      <w:r w:rsidR="00833EA5">
        <w:rPr>
          <w:rFonts w:ascii="Verdana" w:hAnsi="Verdana" w:cs="Verdana"/>
          <w:b/>
          <w:bCs/>
          <w:sz w:val="21"/>
          <w:szCs w:val="21"/>
          <w:u w:val="single"/>
        </w:rPr>
        <w:t>I</w:t>
      </w:r>
      <w:r>
        <w:rPr>
          <w:rFonts w:ascii="Verdana" w:hAnsi="Verdana" w:cs="Verdana"/>
          <w:b/>
          <w:bCs/>
          <w:sz w:val="21"/>
          <w:szCs w:val="21"/>
          <w:u w:val="single"/>
        </w:rPr>
        <w:t xml:space="preserve">nvestments </w:t>
      </w:r>
    </w:p>
    <w:p w:rsidR="00977B32" w:rsidRPr="00691833" w:rsidRDefault="00977B32" w:rsidP="00A723A0">
      <w:pPr>
        <w:ind w:left="720"/>
        <w:rPr>
          <w:rFonts w:ascii="Verdana" w:hAnsi="Verdana" w:cs="Verdana"/>
          <w:sz w:val="21"/>
          <w:szCs w:val="21"/>
        </w:rPr>
      </w:pPr>
      <w:r w:rsidRPr="00691833">
        <w:rPr>
          <w:rFonts w:ascii="Verdana" w:hAnsi="Verdana" w:cs="Verdana"/>
          <w:sz w:val="21"/>
          <w:szCs w:val="21"/>
        </w:rPr>
        <w:t xml:space="preserve">Items in respect of which grant aid has been paid must be retained in the applicant’s ownership/possession for a period of at least 5 years from </w:t>
      </w:r>
      <w:r w:rsidR="00B13EED" w:rsidRPr="00691833">
        <w:rPr>
          <w:rFonts w:ascii="Verdana" w:hAnsi="Verdana" w:cs="Verdana"/>
          <w:sz w:val="21"/>
          <w:szCs w:val="21"/>
        </w:rPr>
        <w:t xml:space="preserve">the date the Department receives the applicant’s </w:t>
      </w:r>
      <w:r w:rsidR="001B2374" w:rsidRPr="00691833">
        <w:rPr>
          <w:rFonts w:ascii="Verdana" w:hAnsi="Verdana" w:cs="Verdana"/>
          <w:sz w:val="21"/>
          <w:szCs w:val="21"/>
        </w:rPr>
        <w:t xml:space="preserve">respective </w:t>
      </w:r>
      <w:r w:rsidR="00B13EED" w:rsidRPr="00691833">
        <w:rPr>
          <w:rFonts w:ascii="Verdana" w:hAnsi="Verdana" w:cs="Verdana"/>
          <w:sz w:val="21"/>
          <w:szCs w:val="21"/>
        </w:rPr>
        <w:t>claim for payment of grant aid</w:t>
      </w:r>
      <w:r w:rsidRPr="00691833">
        <w:rPr>
          <w:rFonts w:ascii="Verdana" w:hAnsi="Verdana" w:cs="Verdana"/>
          <w:sz w:val="21"/>
          <w:szCs w:val="21"/>
        </w:rPr>
        <w:t>.</w:t>
      </w:r>
    </w:p>
    <w:p w:rsidR="00977B32" w:rsidRPr="00691833" w:rsidRDefault="00977B32" w:rsidP="00A723A0">
      <w:pPr>
        <w:ind w:left="720"/>
        <w:rPr>
          <w:rFonts w:ascii="Verdana" w:hAnsi="Verdana" w:cs="Verdana"/>
          <w:sz w:val="16"/>
          <w:szCs w:val="16"/>
        </w:rPr>
      </w:pPr>
    </w:p>
    <w:p w:rsidR="00977B32" w:rsidRPr="00691833" w:rsidRDefault="00977B32" w:rsidP="00A723A0">
      <w:pPr>
        <w:ind w:left="720"/>
        <w:rPr>
          <w:rFonts w:ascii="Verdana" w:hAnsi="Verdana" w:cs="Verdana"/>
          <w:sz w:val="21"/>
          <w:szCs w:val="21"/>
        </w:rPr>
      </w:pPr>
      <w:r w:rsidRPr="00691833">
        <w:rPr>
          <w:rFonts w:ascii="Verdana" w:hAnsi="Verdana" w:cs="Verdana"/>
          <w:sz w:val="21"/>
          <w:szCs w:val="21"/>
        </w:rPr>
        <w:t xml:space="preserve">The Department reserves the right to recover any grant aid paid where the investment aided does not continue to be used by the applicant for horticultural purposes for a period of at least 5 years from </w:t>
      </w:r>
      <w:r w:rsidR="00B13EED" w:rsidRPr="00691833">
        <w:rPr>
          <w:rFonts w:ascii="Verdana" w:hAnsi="Verdana" w:cs="Verdana"/>
          <w:sz w:val="21"/>
          <w:szCs w:val="21"/>
        </w:rPr>
        <w:t xml:space="preserve">the date the Department received the applicant’s </w:t>
      </w:r>
      <w:r w:rsidR="001B2374" w:rsidRPr="00691833">
        <w:rPr>
          <w:rFonts w:ascii="Verdana" w:hAnsi="Verdana" w:cs="Verdana"/>
          <w:sz w:val="21"/>
          <w:szCs w:val="21"/>
        </w:rPr>
        <w:t>respective</w:t>
      </w:r>
      <w:r w:rsidR="006A3CCD" w:rsidRPr="00691833">
        <w:rPr>
          <w:rFonts w:ascii="Verdana" w:hAnsi="Verdana" w:cs="Verdana"/>
          <w:sz w:val="21"/>
          <w:szCs w:val="21"/>
        </w:rPr>
        <w:t xml:space="preserve"> </w:t>
      </w:r>
      <w:r w:rsidR="00B13EED" w:rsidRPr="00691833">
        <w:rPr>
          <w:rFonts w:ascii="Verdana" w:hAnsi="Verdana" w:cs="Verdana"/>
          <w:sz w:val="21"/>
          <w:szCs w:val="21"/>
        </w:rPr>
        <w:t>claim for payment of grant aid</w:t>
      </w:r>
      <w:r w:rsidRPr="00691833">
        <w:rPr>
          <w:rFonts w:ascii="Verdana" w:hAnsi="Verdana" w:cs="Verdana"/>
          <w:sz w:val="21"/>
          <w:szCs w:val="21"/>
        </w:rPr>
        <w:t>.</w:t>
      </w:r>
    </w:p>
    <w:p w:rsidR="00977B32" w:rsidRPr="00691833" w:rsidRDefault="00977B32" w:rsidP="00A723A0">
      <w:pPr>
        <w:ind w:left="720"/>
        <w:rPr>
          <w:rFonts w:ascii="Verdana" w:hAnsi="Verdana" w:cs="Verdana"/>
          <w:sz w:val="16"/>
          <w:szCs w:val="16"/>
        </w:rPr>
      </w:pPr>
    </w:p>
    <w:p w:rsidR="00977B32" w:rsidRDefault="00977B32" w:rsidP="00A723A0">
      <w:pPr>
        <w:ind w:left="720"/>
        <w:rPr>
          <w:rFonts w:ascii="Verdana" w:hAnsi="Verdana" w:cs="Verdana"/>
          <w:b/>
          <w:bCs/>
          <w:sz w:val="21"/>
          <w:szCs w:val="21"/>
        </w:rPr>
      </w:pPr>
      <w:r w:rsidRPr="00691833">
        <w:rPr>
          <w:rFonts w:ascii="Verdana" w:hAnsi="Verdana" w:cs="Verdana"/>
          <w:sz w:val="21"/>
          <w:szCs w:val="21"/>
        </w:rPr>
        <w:t xml:space="preserve">All items grant aided must be held within the State for at least 5 years from </w:t>
      </w:r>
      <w:r w:rsidR="00B13EED" w:rsidRPr="00691833">
        <w:rPr>
          <w:rFonts w:ascii="Verdana" w:hAnsi="Verdana" w:cs="Verdana"/>
          <w:sz w:val="21"/>
          <w:szCs w:val="21"/>
        </w:rPr>
        <w:t xml:space="preserve">the date the Department receives the applicant’s </w:t>
      </w:r>
      <w:r w:rsidR="001B2374" w:rsidRPr="00691833">
        <w:rPr>
          <w:rFonts w:ascii="Verdana" w:hAnsi="Verdana" w:cs="Verdana"/>
          <w:sz w:val="21"/>
          <w:szCs w:val="21"/>
        </w:rPr>
        <w:t>respective</w:t>
      </w:r>
      <w:r w:rsidR="006A3CCD" w:rsidRPr="00691833">
        <w:rPr>
          <w:rFonts w:ascii="Verdana" w:hAnsi="Verdana" w:cs="Verdana"/>
          <w:sz w:val="21"/>
          <w:szCs w:val="21"/>
        </w:rPr>
        <w:t xml:space="preserve"> </w:t>
      </w:r>
      <w:r w:rsidR="00B13EED" w:rsidRPr="00691833">
        <w:rPr>
          <w:rFonts w:ascii="Verdana" w:hAnsi="Verdana" w:cs="Verdana"/>
          <w:sz w:val="21"/>
          <w:szCs w:val="21"/>
        </w:rPr>
        <w:t>claim for payment of grant aid</w:t>
      </w:r>
      <w:r w:rsidR="00FC1B50" w:rsidRPr="00691833">
        <w:rPr>
          <w:rFonts w:ascii="Verdana" w:hAnsi="Verdana" w:cs="Verdana"/>
          <w:bCs/>
          <w:sz w:val="21"/>
          <w:szCs w:val="21"/>
        </w:rPr>
        <w:t>.</w:t>
      </w:r>
    </w:p>
    <w:p w:rsidR="00977B32" w:rsidRPr="00A14923" w:rsidRDefault="00977B32" w:rsidP="00A723A0">
      <w:pPr>
        <w:rPr>
          <w:rFonts w:ascii="Verdana" w:hAnsi="Verdana" w:cs="Verdana"/>
          <w:sz w:val="16"/>
          <w:szCs w:val="16"/>
        </w:rPr>
      </w:pPr>
    </w:p>
    <w:p w:rsidR="00977B32" w:rsidRDefault="00977B32" w:rsidP="00A723A0">
      <w:pPr>
        <w:rPr>
          <w:rFonts w:ascii="Verdana" w:hAnsi="Verdana" w:cs="Verdana"/>
          <w:b/>
          <w:bCs/>
          <w:sz w:val="21"/>
          <w:szCs w:val="21"/>
          <w:u w:val="single"/>
        </w:rPr>
      </w:pPr>
      <w:r>
        <w:rPr>
          <w:rFonts w:ascii="Verdana" w:hAnsi="Verdana" w:cs="Verdana"/>
          <w:b/>
          <w:bCs/>
          <w:sz w:val="21"/>
          <w:szCs w:val="21"/>
        </w:rPr>
        <w:t xml:space="preserve">6.       </w:t>
      </w:r>
      <w:r>
        <w:rPr>
          <w:rFonts w:ascii="Verdana" w:hAnsi="Verdana" w:cs="Verdana"/>
          <w:b/>
          <w:bCs/>
          <w:sz w:val="21"/>
          <w:szCs w:val="21"/>
          <w:u w:val="single"/>
        </w:rPr>
        <w:t xml:space="preserve">Financing of </w:t>
      </w:r>
      <w:r w:rsidR="00833EA5">
        <w:rPr>
          <w:rFonts w:ascii="Verdana" w:hAnsi="Verdana" w:cs="Verdana"/>
          <w:b/>
          <w:bCs/>
          <w:sz w:val="21"/>
          <w:szCs w:val="21"/>
          <w:u w:val="single"/>
        </w:rPr>
        <w:t>A</w:t>
      </w:r>
      <w:r>
        <w:rPr>
          <w:rFonts w:ascii="Verdana" w:hAnsi="Verdana" w:cs="Verdana"/>
          <w:b/>
          <w:bCs/>
          <w:sz w:val="21"/>
          <w:szCs w:val="21"/>
          <w:u w:val="single"/>
        </w:rPr>
        <w:t xml:space="preserve">pproved </w:t>
      </w:r>
      <w:r w:rsidR="00833EA5">
        <w:rPr>
          <w:rFonts w:ascii="Verdana" w:hAnsi="Verdana" w:cs="Verdana"/>
          <w:b/>
          <w:bCs/>
          <w:sz w:val="21"/>
          <w:szCs w:val="21"/>
          <w:u w:val="single"/>
        </w:rPr>
        <w:t>I</w:t>
      </w:r>
      <w:r>
        <w:rPr>
          <w:rFonts w:ascii="Verdana" w:hAnsi="Verdana" w:cs="Verdana"/>
          <w:b/>
          <w:bCs/>
          <w:sz w:val="21"/>
          <w:szCs w:val="21"/>
          <w:u w:val="single"/>
        </w:rPr>
        <w:t>tems</w:t>
      </w:r>
    </w:p>
    <w:p w:rsidR="00977B32" w:rsidRDefault="00977B32" w:rsidP="00A723A0">
      <w:pPr>
        <w:ind w:left="720"/>
        <w:rPr>
          <w:rFonts w:ascii="Verdana" w:hAnsi="Verdana" w:cs="Verdana"/>
          <w:sz w:val="21"/>
          <w:szCs w:val="21"/>
        </w:rPr>
      </w:pPr>
      <w:r>
        <w:rPr>
          <w:rFonts w:ascii="Verdana" w:hAnsi="Verdana" w:cs="Verdana"/>
          <w:sz w:val="21"/>
          <w:szCs w:val="21"/>
        </w:rPr>
        <w:t xml:space="preserve">Leasing Agreements and Hire Purchase Agreements will be limited to a maximum period of 5 years. </w:t>
      </w:r>
      <w:r>
        <w:rPr>
          <w:rFonts w:ascii="Verdana" w:hAnsi="Verdana" w:cs="Verdana"/>
          <w:sz w:val="21"/>
          <w:szCs w:val="21"/>
        </w:rPr>
        <w:tab/>
      </w:r>
    </w:p>
    <w:p w:rsidR="00977B32" w:rsidRPr="00A14923" w:rsidRDefault="00977B32" w:rsidP="00A723A0">
      <w:pPr>
        <w:rPr>
          <w:rFonts w:ascii="Verdana" w:hAnsi="Verdana" w:cs="Verdana"/>
          <w:sz w:val="16"/>
          <w:szCs w:val="16"/>
        </w:rPr>
      </w:pPr>
      <w:r>
        <w:rPr>
          <w:rFonts w:ascii="Verdana" w:hAnsi="Verdana" w:cs="Verdana"/>
          <w:sz w:val="21"/>
          <w:szCs w:val="21"/>
        </w:rPr>
        <w:t xml:space="preserve">  </w:t>
      </w:r>
      <w:r>
        <w:rPr>
          <w:rFonts w:ascii="Verdana" w:hAnsi="Verdana" w:cs="Verdana"/>
          <w:sz w:val="21"/>
          <w:szCs w:val="21"/>
        </w:rPr>
        <w:tab/>
      </w:r>
    </w:p>
    <w:p w:rsidR="00977B32" w:rsidRDefault="00977B32" w:rsidP="00A723A0">
      <w:pPr>
        <w:rPr>
          <w:rFonts w:ascii="Verdana" w:hAnsi="Verdana" w:cs="Verdana"/>
          <w:b/>
          <w:bCs/>
          <w:sz w:val="21"/>
          <w:szCs w:val="21"/>
        </w:rPr>
      </w:pPr>
      <w:r>
        <w:rPr>
          <w:rFonts w:ascii="Verdana" w:hAnsi="Verdana" w:cs="Verdana"/>
          <w:b/>
          <w:bCs/>
          <w:sz w:val="21"/>
          <w:szCs w:val="21"/>
        </w:rPr>
        <w:t xml:space="preserve">7.       </w:t>
      </w:r>
      <w:r>
        <w:rPr>
          <w:rFonts w:ascii="Verdana" w:hAnsi="Verdana" w:cs="Verdana"/>
          <w:b/>
          <w:bCs/>
          <w:sz w:val="21"/>
          <w:szCs w:val="21"/>
          <w:u w:val="single"/>
        </w:rPr>
        <w:t xml:space="preserve">Proofs of Payment of </w:t>
      </w:r>
      <w:r w:rsidR="00833EA5">
        <w:rPr>
          <w:rFonts w:ascii="Verdana" w:hAnsi="Verdana" w:cs="Verdana"/>
          <w:b/>
          <w:bCs/>
          <w:sz w:val="21"/>
          <w:szCs w:val="21"/>
          <w:u w:val="single"/>
        </w:rPr>
        <w:t>R</w:t>
      </w:r>
      <w:r>
        <w:rPr>
          <w:rFonts w:ascii="Verdana" w:hAnsi="Verdana" w:cs="Verdana"/>
          <w:b/>
          <w:bCs/>
          <w:sz w:val="21"/>
          <w:szCs w:val="21"/>
          <w:u w:val="single"/>
        </w:rPr>
        <w:t xml:space="preserve">elevant </w:t>
      </w:r>
      <w:r w:rsidR="00833EA5">
        <w:rPr>
          <w:rFonts w:ascii="Verdana" w:hAnsi="Verdana" w:cs="Verdana"/>
          <w:b/>
          <w:bCs/>
          <w:sz w:val="21"/>
          <w:szCs w:val="21"/>
          <w:u w:val="single"/>
        </w:rPr>
        <w:t>I</w:t>
      </w:r>
      <w:r>
        <w:rPr>
          <w:rFonts w:ascii="Verdana" w:hAnsi="Verdana" w:cs="Verdana"/>
          <w:b/>
          <w:bCs/>
          <w:sz w:val="21"/>
          <w:szCs w:val="21"/>
          <w:u w:val="single"/>
        </w:rPr>
        <w:t>nvoices</w:t>
      </w:r>
      <w:r>
        <w:rPr>
          <w:rFonts w:ascii="Verdana" w:hAnsi="Verdana" w:cs="Verdana"/>
          <w:b/>
          <w:bCs/>
          <w:sz w:val="21"/>
          <w:szCs w:val="21"/>
        </w:rPr>
        <w:tab/>
      </w:r>
      <w:r>
        <w:rPr>
          <w:rFonts w:ascii="Verdana" w:hAnsi="Verdana" w:cs="Verdana"/>
          <w:b/>
          <w:bCs/>
          <w:sz w:val="21"/>
          <w:szCs w:val="21"/>
        </w:rPr>
        <w:tab/>
      </w:r>
    </w:p>
    <w:p w:rsidR="00977B32" w:rsidRDefault="00977B32" w:rsidP="00A723A0">
      <w:pPr>
        <w:ind w:left="720"/>
        <w:rPr>
          <w:rFonts w:ascii="Verdana" w:hAnsi="Verdana" w:cs="Verdana"/>
          <w:sz w:val="21"/>
          <w:szCs w:val="21"/>
        </w:rPr>
      </w:pPr>
      <w:r>
        <w:rPr>
          <w:rFonts w:ascii="Verdana" w:hAnsi="Verdana" w:cs="Verdana"/>
          <w:sz w:val="21"/>
          <w:szCs w:val="21"/>
        </w:rPr>
        <w:t xml:space="preserve">It will be a requirement for all applicants to submit proofs of payment that are acceptable to the Department. These proofs will consist of </w:t>
      </w:r>
      <w:r>
        <w:rPr>
          <w:rFonts w:ascii="Verdana" w:hAnsi="Verdana" w:cs="Verdana"/>
          <w:sz w:val="21"/>
          <w:szCs w:val="21"/>
          <w:u w:val="single"/>
        </w:rPr>
        <w:t>original</w:t>
      </w:r>
      <w:r>
        <w:rPr>
          <w:rFonts w:ascii="Verdana" w:hAnsi="Verdana" w:cs="Verdana"/>
          <w:sz w:val="21"/>
          <w:szCs w:val="21"/>
        </w:rPr>
        <w:t xml:space="preserve"> bank statements and copies of </w:t>
      </w:r>
      <w:proofErr w:type="spellStart"/>
      <w:r>
        <w:rPr>
          <w:rFonts w:ascii="Verdana" w:hAnsi="Verdana" w:cs="Verdana"/>
          <w:sz w:val="21"/>
          <w:szCs w:val="21"/>
        </w:rPr>
        <w:t>encashed</w:t>
      </w:r>
      <w:proofErr w:type="spellEnd"/>
      <w:r>
        <w:rPr>
          <w:rFonts w:ascii="Verdana" w:hAnsi="Verdana" w:cs="Verdana"/>
          <w:sz w:val="21"/>
          <w:szCs w:val="21"/>
        </w:rPr>
        <w:t xml:space="preserve"> </w:t>
      </w:r>
      <w:proofErr w:type="spellStart"/>
      <w:r>
        <w:rPr>
          <w:rFonts w:ascii="Verdana" w:hAnsi="Verdana" w:cs="Verdana"/>
          <w:sz w:val="21"/>
          <w:szCs w:val="21"/>
        </w:rPr>
        <w:t>cheques</w:t>
      </w:r>
      <w:proofErr w:type="spellEnd"/>
      <w:r>
        <w:rPr>
          <w:rFonts w:ascii="Verdana" w:hAnsi="Verdana" w:cs="Verdana"/>
          <w:sz w:val="21"/>
          <w:szCs w:val="21"/>
        </w:rPr>
        <w:t xml:space="preserve">. Alternatively, on-line bank statements (only high quality </w:t>
      </w:r>
      <w:proofErr w:type="spellStart"/>
      <w:r>
        <w:rPr>
          <w:rFonts w:ascii="Verdana" w:hAnsi="Verdana" w:cs="Verdana"/>
          <w:sz w:val="21"/>
          <w:szCs w:val="21"/>
        </w:rPr>
        <w:t>colour</w:t>
      </w:r>
      <w:proofErr w:type="spellEnd"/>
      <w:r>
        <w:rPr>
          <w:rFonts w:ascii="Verdana" w:hAnsi="Verdana" w:cs="Verdana"/>
          <w:sz w:val="21"/>
          <w:szCs w:val="21"/>
        </w:rPr>
        <w:t xml:space="preserve"> printouts with bank logo) with copies of </w:t>
      </w:r>
      <w:proofErr w:type="spellStart"/>
      <w:r>
        <w:rPr>
          <w:rFonts w:ascii="Verdana" w:hAnsi="Verdana" w:cs="Verdana"/>
          <w:sz w:val="21"/>
          <w:szCs w:val="21"/>
        </w:rPr>
        <w:t>encashed</w:t>
      </w:r>
      <w:proofErr w:type="spellEnd"/>
      <w:r>
        <w:rPr>
          <w:rFonts w:ascii="Verdana" w:hAnsi="Verdana" w:cs="Verdana"/>
          <w:sz w:val="21"/>
          <w:szCs w:val="21"/>
        </w:rPr>
        <w:t xml:space="preserve"> </w:t>
      </w:r>
      <w:proofErr w:type="spellStart"/>
      <w:r>
        <w:rPr>
          <w:rFonts w:ascii="Verdana" w:hAnsi="Verdana" w:cs="Verdana"/>
          <w:sz w:val="21"/>
          <w:szCs w:val="21"/>
        </w:rPr>
        <w:t>cheques</w:t>
      </w:r>
      <w:proofErr w:type="spellEnd"/>
      <w:r>
        <w:rPr>
          <w:rFonts w:ascii="Verdana" w:hAnsi="Verdana" w:cs="Verdana"/>
          <w:sz w:val="21"/>
          <w:szCs w:val="21"/>
        </w:rPr>
        <w:t xml:space="preserve"> will be acceptable, or if payment is made by direct credit transfer an original bank statement or on-line bank statement listing payments to the supplier must be submitted.</w:t>
      </w:r>
    </w:p>
    <w:p w:rsidR="00977B32" w:rsidRPr="00A14923" w:rsidRDefault="00977B32" w:rsidP="00A723A0">
      <w:pPr>
        <w:ind w:left="720"/>
        <w:rPr>
          <w:rFonts w:ascii="Verdana" w:hAnsi="Verdana" w:cs="Verdana"/>
          <w:sz w:val="16"/>
          <w:szCs w:val="16"/>
        </w:rPr>
      </w:pPr>
    </w:p>
    <w:p w:rsidR="00977B32" w:rsidRDefault="00977B32" w:rsidP="00A14923">
      <w:pPr>
        <w:ind w:left="720"/>
        <w:rPr>
          <w:rFonts w:ascii="Verdana" w:hAnsi="Verdana" w:cs="Verdana"/>
          <w:sz w:val="21"/>
          <w:szCs w:val="21"/>
        </w:rPr>
      </w:pPr>
      <w:r>
        <w:rPr>
          <w:rFonts w:ascii="Verdana" w:hAnsi="Verdana" w:cs="Verdana"/>
          <w:sz w:val="21"/>
          <w:szCs w:val="21"/>
        </w:rPr>
        <w:lastRenderedPageBreak/>
        <w:t>Amounts listed on bank statements must be clearly linked to the relevant item on which grant aid is claimed.</w:t>
      </w:r>
    </w:p>
    <w:p w:rsidR="00977B32" w:rsidRDefault="00977B32" w:rsidP="00A723A0">
      <w:pPr>
        <w:rPr>
          <w:rFonts w:ascii="Verdana" w:hAnsi="Verdana" w:cs="Verdana"/>
          <w:b/>
          <w:bCs/>
          <w:sz w:val="21"/>
          <w:szCs w:val="21"/>
        </w:rPr>
      </w:pPr>
    </w:p>
    <w:p w:rsidR="00977B32" w:rsidRDefault="00977B32" w:rsidP="00A723A0">
      <w:pPr>
        <w:rPr>
          <w:rFonts w:ascii="Verdana" w:hAnsi="Verdana" w:cs="Verdana"/>
          <w:b/>
          <w:bCs/>
          <w:sz w:val="21"/>
          <w:szCs w:val="21"/>
        </w:rPr>
      </w:pPr>
      <w:r>
        <w:rPr>
          <w:rFonts w:ascii="Verdana" w:hAnsi="Verdana" w:cs="Verdana"/>
          <w:b/>
          <w:bCs/>
          <w:sz w:val="21"/>
          <w:szCs w:val="21"/>
        </w:rPr>
        <w:t>8.</w:t>
      </w:r>
      <w:r>
        <w:rPr>
          <w:rFonts w:ascii="Verdana" w:hAnsi="Verdana" w:cs="Verdana"/>
          <w:b/>
          <w:bCs/>
          <w:sz w:val="21"/>
          <w:szCs w:val="21"/>
        </w:rPr>
        <w:tab/>
      </w:r>
      <w:r>
        <w:rPr>
          <w:rFonts w:ascii="Verdana" w:hAnsi="Verdana" w:cs="Verdana"/>
          <w:b/>
          <w:bCs/>
          <w:sz w:val="21"/>
          <w:szCs w:val="21"/>
          <w:u w:val="single"/>
        </w:rPr>
        <w:t>Scale of Investments</w:t>
      </w:r>
    </w:p>
    <w:p w:rsidR="00977B32" w:rsidRDefault="00977B32" w:rsidP="00CD1B0A">
      <w:pPr>
        <w:ind w:left="720"/>
        <w:rPr>
          <w:rFonts w:ascii="Verdana" w:hAnsi="Verdana" w:cs="Verdana"/>
          <w:sz w:val="21"/>
          <w:szCs w:val="21"/>
        </w:rPr>
      </w:pPr>
      <w:r>
        <w:rPr>
          <w:rFonts w:ascii="Verdana" w:hAnsi="Verdana" w:cs="Verdana"/>
          <w:sz w:val="21"/>
          <w:szCs w:val="21"/>
        </w:rPr>
        <w:t xml:space="preserve">The minimum investment which will be considered for grant aid is €10,000, except in the case of beekeeping where a minimum investment of €2,000 applies. </w:t>
      </w:r>
    </w:p>
    <w:p w:rsidR="00977B32" w:rsidRDefault="00977B32" w:rsidP="00A723A0">
      <w:pPr>
        <w:ind w:left="720"/>
        <w:rPr>
          <w:rFonts w:ascii="Verdana" w:hAnsi="Verdana" w:cs="Verdana"/>
          <w:sz w:val="21"/>
          <w:szCs w:val="21"/>
        </w:rPr>
      </w:pPr>
    </w:p>
    <w:p w:rsidR="00977B32" w:rsidRDefault="00977B32" w:rsidP="00A723A0">
      <w:pPr>
        <w:ind w:left="720"/>
        <w:rPr>
          <w:rFonts w:ascii="Verdana" w:hAnsi="Verdana" w:cs="Verdana"/>
          <w:sz w:val="21"/>
          <w:szCs w:val="21"/>
        </w:rPr>
      </w:pPr>
      <w:r>
        <w:rPr>
          <w:rFonts w:ascii="Verdana" w:hAnsi="Verdana" w:cs="Verdana"/>
          <w:sz w:val="21"/>
          <w:szCs w:val="21"/>
        </w:rPr>
        <w:t>The upper cumulative limit</w:t>
      </w:r>
      <w:r w:rsidR="001B2374">
        <w:rPr>
          <w:rFonts w:ascii="Verdana" w:hAnsi="Verdana" w:cs="Verdana"/>
          <w:sz w:val="21"/>
          <w:szCs w:val="21"/>
        </w:rPr>
        <w:t>,</w:t>
      </w:r>
      <w:r>
        <w:rPr>
          <w:rFonts w:ascii="Verdana" w:hAnsi="Verdana" w:cs="Verdana"/>
          <w:sz w:val="21"/>
          <w:szCs w:val="21"/>
        </w:rPr>
        <w:t xml:space="preserve"> </w:t>
      </w:r>
      <w:r w:rsidR="00B13EED">
        <w:rPr>
          <w:rFonts w:ascii="Verdana" w:hAnsi="Verdana" w:cs="Verdana"/>
          <w:sz w:val="21"/>
          <w:szCs w:val="21"/>
        </w:rPr>
        <w:t>per applicant</w:t>
      </w:r>
      <w:r w:rsidR="001B2374">
        <w:rPr>
          <w:rFonts w:ascii="Verdana" w:hAnsi="Verdana" w:cs="Verdana"/>
          <w:sz w:val="21"/>
          <w:szCs w:val="21"/>
        </w:rPr>
        <w:t>,</w:t>
      </w:r>
      <w:r w:rsidR="00B13EED">
        <w:rPr>
          <w:rFonts w:ascii="Verdana" w:hAnsi="Verdana" w:cs="Verdana"/>
          <w:sz w:val="21"/>
          <w:szCs w:val="21"/>
        </w:rPr>
        <w:t xml:space="preserve"> </w:t>
      </w:r>
      <w:r>
        <w:rPr>
          <w:rFonts w:ascii="Verdana" w:hAnsi="Verdana" w:cs="Verdana"/>
          <w:sz w:val="21"/>
          <w:szCs w:val="21"/>
        </w:rPr>
        <w:t xml:space="preserve">for investments </w:t>
      </w:r>
      <w:r w:rsidR="00B13EED">
        <w:rPr>
          <w:rFonts w:ascii="Verdana" w:hAnsi="Verdana" w:cs="Verdana"/>
          <w:sz w:val="21"/>
          <w:szCs w:val="21"/>
        </w:rPr>
        <w:t xml:space="preserve">under the scheme </w:t>
      </w:r>
      <w:r>
        <w:rPr>
          <w:rFonts w:ascii="Verdana" w:hAnsi="Verdana" w:cs="Verdana"/>
          <w:sz w:val="21"/>
          <w:szCs w:val="21"/>
        </w:rPr>
        <w:t>over the period 20</w:t>
      </w:r>
      <w:r w:rsidR="001B2374">
        <w:rPr>
          <w:rFonts w:ascii="Verdana" w:hAnsi="Verdana" w:cs="Verdana"/>
          <w:sz w:val="21"/>
          <w:szCs w:val="21"/>
        </w:rPr>
        <w:t>14</w:t>
      </w:r>
      <w:r>
        <w:rPr>
          <w:rFonts w:ascii="Verdana" w:hAnsi="Verdana" w:cs="Verdana"/>
          <w:sz w:val="21"/>
          <w:szCs w:val="21"/>
        </w:rPr>
        <w:t>-201</w:t>
      </w:r>
      <w:r w:rsidR="001B2374">
        <w:rPr>
          <w:rFonts w:ascii="Verdana" w:hAnsi="Verdana" w:cs="Verdana"/>
          <w:sz w:val="21"/>
          <w:szCs w:val="21"/>
        </w:rPr>
        <w:t>9</w:t>
      </w:r>
      <w:r>
        <w:rPr>
          <w:rFonts w:ascii="Verdana" w:hAnsi="Verdana" w:cs="Verdana"/>
          <w:sz w:val="21"/>
          <w:szCs w:val="21"/>
        </w:rPr>
        <w:t xml:space="preserve"> is €5m.</w:t>
      </w:r>
    </w:p>
    <w:p w:rsidR="00977B32" w:rsidRDefault="00977B32" w:rsidP="00A723A0">
      <w:pPr>
        <w:ind w:left="720"/>
        <w:rPr>
          <w:rFonts w:ascii="Verdana" w:hAnsi="Verdana" w:cs="Verdana"/>
          <w:sz w:val="21"/>
          <w:szCs w:val="21"/>
        </w:rPr>
      </w:pPr>
    </w:p>
    <w:p w:rsidR="00977B32" w:rsidRDefault="00977B32" w:rsidP="00A723A0">
      <w:pPr>
        <w:ind w:left="720"/>
        <w:rPr>
          <w:rFonts w:ascii="Verdana" w:hAnsi="Verdana" w:cs="Verdana"/>
          <w:b/>
          <w:bCs/>
          <w:i/>
          <w:iCs/>
          <w:sz w:val="21"/>
          <w:szCs w:val="21"/>
        </w:rPr>
      </w:pPr>
      <w:r>
        <w:rPr>
          <w:rFonts w:ascii="Verdana" w:hAnsi="Verdana" w:cs="Verdana"/>
          <w:sz w:val="21"/>
          <w:szCs w:val="21"/>
        </w:rPr>
        <w:t xml:space="preserve">Aid for each investment will be decided based on the availability of funds and on the ongoing priorities for each sector within the industry as well as the quality and scale of the proposals.   Account will also be taken of whether grants awarded to the applicant under previous rounds of this scheme were drawn down in full.   </w:t>
      </w:r>
      <w:r>
        <w:rPr>
          <w:rFonts w:ascii="Verdana" w:hAnsi="Verdana" w:cs="Verdana"/>
          <w:b/>
          <w:bCs/>
          <w:i/>
          <w:iCs/>
          <w:sz w:val="21"/>
          <w:szCs w:val="21"/>
        </w:rPr>
        <w:t>In some cases, only part of an investment may be approved for aid.</w:t>
      </w:r>
    </w:p>
    <w:p w:rsidR="00977B32" w:rsidRPr="009E46E9" w:rsidRDefault="00977B32" w:rsidP="00A723A0">
      <w:pPr>
        <w:ind w:left="720"/>
        <w:rPr>
          <w:rFonts w:ascii="Verdana" w:hAnsi="Verdana" w:cs="Verdana"/>
          <w:i/>
          <w:iCs/>
          <w:sz w:val="21"/>
          <w:szCs w:val="21"/>
        </w:rPr>
      </w:pPr>
    </w:p>
    <w:p w:rsidR="00977B32" w:rsidRDefault="00977B32" w:rsidP="00A723A0">
      <w:pPr>
        <w:rPr>
          <w:rFonts w:ascii="Verdana" w:hAnsi="Verdana" w:cs="Verdana"/>
          <w:b/>
          <w:bCs/>
          <w:sz w:val="21"/>
          <w:szCs w:val="21"/>
        </w:rPr>
      </w:pPr>
      <w:r>
        <w:rPr>
          <w:rFonts w:ascii="Verdana" w:hAnsi="Verdana" w:cs="Verdana"/>
          <w:b/>
          <w:bCs/>
          <w:sz w:val="21"/>
          <w:szCs w:val="21"/>
        </w:rPr>
        <w:t>9.</w:t>
      </w:r>
      <w:r>
        <w:rPr>
          <w:rFonts w:ascii="Verdana" w:hAnsi="Verdana" w:cs="Verdana"/>
          <w:b/>
          <w:bCs/>
          <w:sz w:val="21"/>
          <w:szCs w:val="21"/>
        </w:rPr>
        <w:tab/>
      </w:r>
      <w:r>
        <w:rPr>
          <w:rFonts w:ascii="Verdana" w:hAnsi="Verdana" w:cs="Verdana"/>
          <w:b/>
          <w:bCs/>
          <w:sz w:val="21"/>
          <w:szCs w:val="21"/>
          <w:u w:val="single"/>
        </w:rPr>
        <w:t>Rate of Grant</w:t>
      </w:r>
    </w:p>
    <w:p w:rsidR="00977B32" w:rsidRDefault="00977B32" w:rsidP="00A723A0">
      <w:pPr>
        <w:ind w:left="720"/>
        <w:rPr>
          <w:rFonts w:ascii="Verdana" w:hAnsi="Verdana" w:cs="Verdana"/>
          <w:sz w:val="21"/>
          <w:szCs w:val="21"/>
        </w:rPr>
      </w:pPr>
      <w:r>
        <w:rPr>
          <w:rFonts w:ascii="Verdana" w:hAnsi="Verdana" w:cs="Verdana"/>
          <w:sz w:val="21"/>
          <w:szCs w:val="21"/>
        </w:rPr>
        <w:t xml:space="preserve">Aid will be payable at the maximum rate of 40% (at a maximum rate of 50% in the case of young farmers) on the accepted net cost of investments approved and completed to the satisfaction of the Department. The amount on which the grant is calculated will not, however, exceed the actual net expenditure incurred (excl. VAT, discounts and allowances), and paid for by the applicant.  </w:t>
      </w:r>
    </w:p>
    <w:p w:rsidR="00977B32" w:rsidRDefault="00977B32" w:rsidP="00A723A0">
      <w:pPr>
        <w:rPr>
          <w:rFonts w:ascii="Verdana" w:hAnsi="Verdana" w:cs="Verdana"/>
          <w:sz w:val="21"/>
          <w:szCs w:val="21"/>
        </w:rPr>
      </w:pPr>
    </w:p>
    <w:p w:rsidR="00977B32" w:rsidRDefault="00977B32" w:rsidP="00A723A0">
      <w:pPr>
        <w:ind w:left="720"/>
        <w:rPr>
          <w:rFonts w:ascii="Verdana" w:hAnsi="Verdana" w:cs="Verdana"/>
          <w:sz w:val="21"/>
          <w:szCs w:val="21"/>
        </w:rPr>
      </w:pPr>
      <w:r>
        <w:rPr>
          <w:rFonts w:ascii="Verdana" w:hAnsi="Verdana" w:cs="Verdana"/>
          <w:sz w:val="21"/>
          <w:szCs w:val="21"/>
        </w:rPr>
        <w:t xml:space="preserve">To qualify for </w:t>
      </w:r>
      <w:r>
        <w:rPr>
          <w:rFonts w:ascii="Verdana" w:hAnsi="Verdana" w:cs="Verdana"/>
          <w:b/>
          <w:bCs/>
          <w:sz w:val="21"/>
          <w:szCs w:val="21"/>
        </w:rPr>
        <w:t>the higher rate of grant aid on the basis of being a young farmer</w:t>
      </w:r>
      <w:r>
        <w:rPr>
          <w:rFonts w:ascii="Verdana" w:hAnsi="Verdana" w:cs="Verdana"/>
          <w:sz w:val="21"/>
          <w:szCs w:val="21"/>
        </w:rPr>
        <w:t>, the applicant must be under 35 years of age on the date of receipt of a valid application by the Department.  Each such applicant must submit an original birth certificate with his/her application and must be in a position to demonstrate, by the date of application for payment of aid, that he or she is in control of financial management of the enterprise, for which the grant aid is sought.</w:t>
      </w:r>
    </w:p>
    <w:p w:rsidR="00977B32" w:rsidRDefault="00977B32" w:rsidP="00A723A0">
      <w:pPr>
        <w:ind w:left="720"/>
        <w:rPr>
          <w:rFonts w:ascii="Verdana" w:hAnsi="Verdana" w:cs="Verdana"/>
          <w:sz w:val="21"/>
          <w:szCs w:val="21"/>
        </w:rPr>
      </w:pPr>
    </w:p>
    <w:p w:rsidR="00977B32" w:rsidRDefault="00977B32" w:rsidP="00A723A0">
      <w:pPr>
        <w:ind w:left="720"/>
        <w:rPr>
          <w:rFonts w:ascii="Verdana" w:hAnsi="Verdana" w:cs="Verdana"/>
          <w:sz w:val="21"/>
          <w:szCs w:val="21"/>
        </w:rPr>
      </w:pPr>
      <w:r>
        <w:rPr>
          <w:rFonts w:ascii="Verdana" w:hAnsi="Verdana" w:cs="Verdana"/>
          <w:sz w:val="21"/>
          <w:szCs w:val="21"/>
        </w:rPr>
        <w:t>In the case of applications made by people operating in partnership or where more than one person has joint interest in the business, the higher rate of aid will only be payable where all parties are under 35 years on the date of receipt of a valid application.</w:t>
      </w:r>
    </w:p>
    <w:p w:rsidR="00977B32" w:rsidRDefault="00977B32" w:rsidP="00A723A0">
      <w:pPr>
        <w:rPr>
          <w:rFonts w:ascii="Verdana" w:hAnsi="Verdana" w:cs="Verdana"/>
          <w:sz w:val="21"/>
          <w:szCs w:val="21"/>
        </w:rPr>
      </w:pPr>
    </w:p>
    <w:p w:rsidR="00977B32" w:rsidRDefault="00977B32" w:rsidP="00A723A0">
      <w:pPr>
        <w:ind w:left="720"/>
        <w:rPr>
          <w:rFonts w:ascii="Verdana" w:hAnsi="Verdana" w:cs="Verdana"/>
          <w:sz w:val="21"/>
          <w:szCs w:val="21"/>
        </w:rPr>
      </w:pPr>
      <w:r>
        <w:rPr>
          <w:rFonts w:ascii="Verdana" w:hAnsi="Verdana" w:cs="Verdana"/>
          <w:sz w:val="21"/>
          <w:szCs w:val="21"/>
        </w:rPr>
        <w:t>A company or corporate body will not qualify for the higher rate of aid.</w:t>
      </w:r>
    </w:p>
    <w:p w:rsidR="00977B32" w:rsidRDefault="00977B32" w:rsidP="00A723A0">
      <w:pPr>
        <w:rPr>
          <w:rFonts w:ascii="Verdana" w:hAnsi="Verdana" w:cs="Verdana"/>
          <w:sz w:val="21"/>
          <w:szCs w:val="21"/>
        </w:rPr>
      </w:pPr>
    </w:p>
    <w:p w:rsidR="00977B32" w:rsidRDefault="00977B32" w:rsidP="00A723A0">
      <w:pPr>
        <w:rPr>
          <w:rFonts w:ascii="Verdana" w:hAnsi="Verdana" w:cs="Verdana"/>
          <w:b/>
          <w:bCs/>
          <w:sz w:val="21"/>
          <w:szCs w:val="21"/>
          <w:u w:val="single"/>
        </w:rPr>
      </w:pPr>
      <w:r>
        <w:rPr>
          <w:rFonts w:ascii="Verdana" w:hAnsi="Verdana" w:cs="Verdana"/>
          <w:b/>
          <w:bCs/>
          <w:sz w:val="21"/>
          <w:szCs w:val="21"/>
        </w:rPr>
        <w:t>10.</w:t>
      </w:r>
      <w:r>
        <w:rPr>
          <w:rFonts w:ascii="Verdana" w:hAnsi="Verdana" w:cs="Verdana"/>
          <w:b/>
          <w:bCs/>
          <w:sz w:val="21"/>
          <w:szCs w:val="21"/>
        </w:rPr>
        <w:tab/>
      </w:r>
      <w:r>
        <w:rPr>
          <w:rFonts w:ascii="Verdana" w:hAnsi="Verdana" w:cs="Verdana"/>
          <w:b/>
          <w:bCs/>
          <w:sz w:val="21"/>
          <w:szCs w:val="21"/>
          <w:u w:val="single"/>
        </w:rPr>
        <w:t>Limitations</w:t>
      </w:r>
    </w:p>
    <w:p w:rsidR="00977B32" w:rsidRPr="00E96264" w:rsidRDefault="00977B32" w:rsidP="00A723A0">
      <w:pPr>
        <w:numPr>
          <w:ilvl w:val="0"/>
          <w:numId w:val="3"/>
        </w:numPr>
        <w:spacing w:after="120"/>
        <w:ind w:left="1077" w:hanging="357"/>
        <w:rPr>
          <w:rFonts w:ascii="Verdana" w:hAnsi="Verdana" w:cs="Verdana"/>
          <w:sz w:val="21"/>
          <w:szCs w:val="21"/>
        </w:rPr>
      </w:pPr>
      <w:r w:rsidRPr="00E96264">
        <w:rPr>
          <w:rFonts w:ascii="Verdana" w:hAnsi="Verdana" w:cs="Verdana"/>
          <w:sz w:val="21"/>
          <w:szCs w:val="21"/>
        </w:rPr>
        <w:t xml:space="preserve">Only new materials and/or new </w:t>
      </w:r>
      <w:proofErr w:type="spellStart"/>
      <w:r w:rsidRPr="00E96264">
        <w:rPr>
          <w:rFonts w:ascii="Verdana" w:hAnsi="Verdana" w:cs="Verdana"/>
          <w:sz w:val="21"/>
          <w:szCs w:val="21"/>
        </w:rPr>
        <w:t>specialised</w:t>
      </w:r>
      <w:proofErr w:type="spellEnd"/>
      <w:r w:rsidRPr="00E96264">
        <w:rPr>
          <w:rFonts w:ascii="Verdana" w:hAnsi="Verdana" w:cs="Verdana"/>
          <w:sz w:val="21"/>
          <w:szCs w:val="21"/>
        </w:rPr>
        <w:t xml:space="preserve"> horticultural plant/equipment will be grant aided. Aid will not be paid for secondhand equipment, materials or replacements.</w:t>
      </w:r>
    </w:p>
    <w:p w:rsidR="00977B32" w:rsidRPr="00FB76C7" w:rsidRDefault="00977B32" w:rsidP="00A723A0">
      <w:pPr>
        <w:numPr>
          <w:ilvl w:val="0"/>
          <w:numId w:val="3"/>
        </w:numPr>
        <w:spacing w:after="120"/>
        <w:ind w:left="1077" w:hanging="357"/>
        <w:rPr>
          <w:rFonts w:ascii="Verdana" w:hAnsi="Verdana" w:cs="Verdana"/>
          <w:sz w:val="21"/>
          <w:szCs w:val="21"/>
        </w:rPr>
      </w:pPr>
      <w:r w:rsidRPr="00FB76C7">
        <w:rPr>
          <w:rFonts w:ascii="Verdana" w:hAnsi="Verdana" w:cs="Verdana"/>
          <w:sz w:val="21"/>
          <w:szCs w:val="21"/>
        </w:rPr>
        <w:t>Aid will not be paid for repair and maintenance.</w:t>
      </w:r>
    </w:p>
    <w:p w:rsidR="00977B32" w:rsidRPr="00FB76C7" w:rsidRDefault="00977B32" w:rsidP="00A723A0">
      <w:pPr>
        <w:numPr>
          <w:ilvl w:val="0"/>
          <w:numId w:val="3"/>
        </w:numPr>
        <w:spacing w:after="120"/>
        <w:ind w:left="1077" w:hanging="357"/>
        <w:rPr>
          <w:rFonts w:ascii="Verdana" w:hAnsi="Verdana" w:cs="Verdana"/>
          <w:color w:val="000000"/>
          <w:sz w:val="21"/>
          <w:szCs w:val="21"/>
          <w:u w:val="single"/>
        </w:rPr>
      </w:pPr>
      <w:r w:rsidRPr="00FB76C7">
        <w:rPr>
          <w:rFonts w:ascii="Verdana" w:hAnsi="Verdana" w:cs="Verdana"/>
          <w:color w:val="000000"/>
          <w:sz w:val="21"/>
          <w:szCs w:val="21"/>
          <w:u w:val="single"/>
        </w:rPr>
        <w:t xml:space="preserve">No aid will be paid for projects which commence before the date of issue of </w:t>
      </w:r>
      <w:r>
        <w:rPr>
          <w:rFonts w:ascii="Verdana" w:hAnsi="Verdana" w:cs="Verdana"/>
          <w:color w:val="000000"/>
          <w:sz w:val="21"/>
          <w:szCs w:val="21"/>
          <w:u w:val="single"/>
        </w:rPr>
        <w:t xml:space="preserve">the respective </w:t>
      </w:r>
      <w:r w:rsidRPr="00FB76C7">
        <w:rPr>
          <w:rFonts w:ascii="Verdana" w:hAnsi="Verdana" w:cs="Verdana"/>
          <w:color w:val="000000"/>
          <w:sz w:val="21"/>
          <w:szCs w:val="21"/>
          <w:u w:val="single"/>
        </w:rPr>
        <w:t xml:space="preserve">letter of approval by the Department.  </w:t>
      </w:r>
    </w:p>
    <w:p w:rsidR="00977B32" w:rsidRDefault="00977B32" w:rsidP="00A723A0">
      <w:pPr>
        <w:numPr>
          <w:ilvl w:val="0"/>
          <w:numId w:val="3"/>
        </w:numPr>
        <w:spacing w:after="120"/>
        <w:ind w:left="1077" w:hanging="357"/>
        <w:rPr>
          <w:rFonts w:ascii="Verdana" w:hAnsi="Verdana" w:cs="Verdana"/>
          <w:sz w:val="21"/>
          <w:szCs w:val="21"/>
        </w:rPr>
      </w:pPr>
      <w:r w:rsidRPr="00FB76C7">
        <w:rPr>
          <w:rFonts w:ascii="Verdana" w:hAnsi="Verdana" w:cs="Verdana"/>
          <w:sz w:val="21"/>
          <w:szCs w:val="21"/>
        </w:rPr>
        <w:t>In</w:t>
      </w:r>
      <w:r>
        <w:rPr>
          <w:rFonts w:ascii="Verdana" w:hAnsi="Verdana" w:cs="Verdana"/>
          <w:sz w:val="21"/>
          <w:szCs w:val="21"/>
        </w:rPr>
        <w:t xml:space="preserve"> the case of investments relating to buildings, fixed structures or the purchase of planting material, the applicant must be in a position to show details of their ownership or long-term lease of the site.</w:t>
      </w:r>
      <w:r w:rsidRPr="006F3982">
        <w:rPr>
          <w:rFonts w:ascii="Verdana" w:hAnsi="Verdana" w:cs="Verdana"/>
          <w:sz w:val="21"/>
          <w:szCs w:val="21"/>
        </w:rPr>
        <w:t xml:space="preserve"> </w:t>
      </w:r>
      <w:r>
        <w:rPr>
          <w:rFonts w:ascii="Verdana" w:hAnsi="Verdana" w:cs="Verdana"/>
          <w:sz w:val="21"/>
          <w:szCs w:val="21"/>
        </w:rPr>
        <w:t xml:space="preserve"> If the site is leased the lease must run until at least </w:t>
      </w:r>
      <w:r w:rsidR="00A47EA2" w:rsidRPr="0048124D">
        <w:rPr>
          <w:rFonts w:ascii="Verdana" w:hAnsi="Verdana" w:cs="Verdana"/>
          <w:color w:val="000000" w:themeColor="text1"/>
          <w:sz w:val="21"/>
          <w:szCs w:val="21"/>
        </w:rPr>
        <w:t>2</w:t>
      </w:r>
      <w:r w:rsidR="00BD37B3" w:rsidRPr="0048124D">
        <w:rPr>
          <w:rFonts w:ascii="Verdana" w:hAnsi="Verdana" w:cs="Verdana"/>
          <w:color w:val="000000" w:themeColor="text1"/>
          <w:sz w:val="21"/>
          <w:szCs w:val="21"/>
        </w:rPr>
        <w:t>7</w:t>
      </w:r>
      <w:r w:rsidR="00A47EA2" w:rsidRPr="0048124D">
        <w:rPr>
          <w:rFonts w:ascii="Verdana" w:hAnsi="Verdana" w:cs="Verdana"/>
          <w:b/>
          <w:color w:val="000000" w:themeColor="text1"/>
          <w:sz w:val="21"/>
          <w:szCs w:val="21"/>
          <w:vertAlign w:val="superscript"/>
        </w:rPr>
        <w:t>th</w:t>
      </w:r>
      <w:r w:rsidR="00A47EA2" w:rsidRPr="0048124D">
        <w:rPr>
          <w:rFonts w:ascii="Verdana" w:hAnsi="Verdana" w:cs="Verdana"/>
          <w:color w:val="000000" w:themeColor="text1"/>
          <w:sz w:val="21"/>
          <w:szCs w:val="21"/>
        </w:rPr>
        <w:t xml:space="preserve"> </w:t>
      </w:r>
      <w:r w:rsidR="00B13EED" w:rsidRPr="0048124D">
        <w:rPr>
          <w:rFonts w:ascii="Verdana" w:hAnsi="Verdana" w:cs="Verdana"/>
          <w:color w:val="000000" w:themeColor="text1"/>
          <w:sz w:val="21"/>
          <w:szCs w:val="21"/>
        </w:rPr>
        <w:t>Septemb</w:t>
      </w:r>
      <w:r w:rsidRPr="0048124D">
        <w:rPr>
          <w:rFonts w:ascii="Verdana" w:hAnsi="Verdana" w:cs="Verdana"/>
          <w:color w:val="000000" w:themeColor="text1"/>
          <w:sz w:val="21"/>
          <w:szCs w:val="21"/>
        </w:rPr>
        <w:t xml:space="preserve">er </w:t>
      </w:r>
      <w:r w:rsidR="00CC68F9" w:rsidRPr="0048124D">
        <w:rPr>
          <w:rFonts w:ascii="Verdana" w:hAnsi="Verdana" w:cs="Verdana"/>
          <w:color w:val="000000" w:themeColor="text1"/>
          <w:sz w:val="21"/>
          <w:szCs w:val="21"/>
        </w:rPr>
        <w:t>2023</w:t>
      </w:r>
      <w:r w:rsidRPr="0048124D">
        <w:rPr>
          <w:rFonts w:ascii="Verdana" w:hAnsi="Verdana" w:cs="Verdana"/>
          <w:color w:val="000000" w:themeColor="text1"/>
          <w:sz w:val="21"/>
          <w:szCs w:val="21"/>
        </w:rPr>
        <w:t>.</w:t>
      </w:r>
    </w:p>
    <w:p w:rsidR="00977B32" w:rsidRDefault="00977B32" w:rsidP="00A723A0">
      <w:pPr>
        <w:numPr>
          <w:ilvl w:val="0"/>
          <w:numId w:val="3"/>
        </w:numPr>
        <w:spacing w:after="120"/>
        <w:ind w:left="1077" w:hanging="357"/>
        <w:rPr>
          <w:rFonts w:ascii="Verdana" w:hAnsi="Verdana" w:cs="Verdana"/>
          <w:sz w:val="21"/>
          <w:szCs w:val="21"/>
        </w:rPr>
      </w:pPr>
      <w:r>
        <w:rPr>
          <w:rFonts w:ascii="Verdana" w:hAnsi="Verdana" w:cs="Verdana"/>
          <w:sz w:val="21"/>
          <w:szCs w:val="21"/>
        </w:rPr>
        <w:lastRenderedPageBreak/>
        <w:t xml:space="preserve">In the case of investments relating to the establishment of cut foliage/other types of plantations, part of the grant aid may be deferred pending an inspection by the Department that verifies satisfactory establishment of the plantation. </w:t>
      </w:r>
    </w:p>
    <w:p w:rsidR="00977B32" w:rsidRDefault="00977B32" w:rsidP="004A0F09">
      <w:pPr>
        <w:numPr>
          <w:ilvl w:val="0"/>
          <w:numId w:val="3"/>
        </w:numPr>
        <w:spacing w:after="120"/>
        <w:ind w:left="1077" w:hanging="357"/>
        <w:rPr>
          <w:rFonts w:ascii="Verdana" w:hAnsi="Verdana" w:cs="Verdana"/>
          <w:sz w:val="21"/>
          <w:szCs w:val="21"/>
        </w:rPr>
      </w:pPr>
      <w:r>
        <w:rPr>
          <w:rFonts w:ascii="Verdana" w:hAnsi="Verdana" w:cs="Verdana"/>
          <w:sz w:val="21"/>
          <w:szCs w:val="21"/>
        </w:rPr>
        <w:t>Projects which aim to increase production for which no sales outlets have been identified in the Business Plan supporting the application will not be grant aided.</w:t>
      </w:r>
    </w:p>
    <w:p w:rsidR="00977B32" w:rsidRPr="00E96264" w:rsidRDefault="00977B32" w:rsidP="00A723A0">
      <w:pPr>
        <w:numPr>
          <w:ilvl w:val="0"/>
          <w:numId w:val="3"/>
        </w:numPr>
        <w:rPr>
          <w:rFonts w:ascii="Verdana" w:hAnsi="Verdana" w:cs="Verdana"/>
          <w:sz w:val="21"/>
          <w:szCs w:val="21"/>
        </w:rPr>
      </w:pPr>
      <w:r w:rsidRPr="00E96264">
        <w:rPr>
          <w:rFonts w:ascii="Verdana" w:hAnsi="Verdana" w:cs="Verdana"/>
          <w:sz w:val="21"/>
          <w:szCs w:val="21"/>
        </w:rPr>
        <w:t xml:space="preserve">Own </w:t>
      </w:r>
      <w:proofErr w:type="spellStart"/>
      <w:r w:rsidRPr="00E96264">
        <w:rPr>
          <w:rFonts w:ascii="Verdana" w:hAnsi="Verdana" w:cs="Verdana"/>
          <w:sz w:val="21"/>
          <w:szCs w:val="21"/>
        </w:rPr>
        <w:t>labour</w:t>
      </w:r>
      <w:proofErr w:type="spellEnd"/>
      <w:r w:rsidRPr="00E96264">
        <w:rPr>
          <w:rFonts w:ascii="Verdana" w:hAnsi="Verdana" w:cs="Verdana"/>
          <w:sz w:val="21"/>
          <w:szCs w:val="21"/>
        </w:rPr>
        <w:t xml:space="preserve"> costs will only be eligible under the scheme if the applicant has accurately documented the costs and the Department is satisfied that the costs are appropriate.</w:t>
      </w:r>
    </w:p>
    <w:p w:rsidR="00977B32" w:rsidRDefault="00977B32" w:rsidP="00A723A0">
      <w:pPr>
        <w:rPr>
          <w:rFonts w:ascii="Verdana" w:hAnsi="Verdana" w:cs="Verdana"/>
          <w:sz w:val="21"/>
          <w:szCs w:val="21"/>
        </w:rPr>
      </w:pPr>
      <w:r>
        <w:rPr>
          <w:rFonts w:ascii="Verdana" w:hAnsi="Verdana" w:cs="Verdana"/>
          <w:sz w:val="21"/>
          <w:szCs w:val="21"/>
        </w:rPr>
        <w:t xml:space="preserve">       </w:t>
      </w:r>
    </w:p>
    <w:p w:rsidR="00977B32" w:rsidRDefault="00977B32" w:rsidP="00A723A0">
      <w:pPr>
        <w:rPr>
          <w:rFonts w:ascii="Verdana" w:hAnsi="Verdana" w:cs="Verdana"/>
          <w:b/>
          <w:bCs/>
          <w:sz w:val="21"/>
          <w:szCs w:val="21"/>
        </w:rPr>
      </w:pPr>
      <w:r>
        <w:rPr>
          <w:rFonts w:ascii="Verdana" w:hAnsi="Verdana" w:cs="Verdana"/>
          <w:b/>
          <w:bCs/>
          <w:sz w:val="21"/>
          <w:szCs w:val="21"/>
        </w:rPr>
        <w:t>11.</w:t>
      </w:r>
      <w:r>
        <w:rPr>
          <w:rFonts w:ascii="Verdana" w:hAnsi="Verdana" w:cs="Verdana"/>
          <w:b/>
          <w:bCs/>
          <w:sz w:val="21"/>
          <w:szCs w:val="21"/>
        </w:rPr>
        <w:tab/>
      </w:r>
      <w:r>
        <w:rPr>
          <w:rFonts w:ascii="Verdana" w:hAnsi="Verdana" w:cs="Verdana"/>
          <w:b/>
          <w:bCs/>
          <w:sz w:val="21"/>
          <w:szCs w:val="21"/>
          <w:u w:val="single"/>
        </w:rPr>
        <w:t>Aid from Other Sources</w:t>
      </w:r>
    </w:p>
    <w:p w:rsidR="00977B32" w:rsidRDefault="00977B32" w:rsidP="00A723A0">
      <w:pPr>
        <w:ind w:left="720"/>
        <w:rPr>
          <w:rFonts w:ascii="Verdana" w:hAnsi="Verdana" w:cs="Verdana"/>
          <w:sz w:val="21"/>
          <w:szCs w:val="21"/>
        </w:rPr>
      </w:pPr>
      <w:r>
        <w:rPr>
          <w:rFonts w:ascii="Verdana" w:hAnsi="Verdana" w:cs="Verdana"/>
          <w:sz w:val="21"/>
          <w:szCs w:val="21"/>
        </w:rPr>
        <w:t>If any contribution towards the cost of approved works has been or may be made from public funds, other than under this scheme, the amount of aid under the scheme may, where the Department so determines, be reduced accordingly.</w:t>
      </w:r>
    </w:p>
    <w:p w:rsidR="00977B32" w:rsidRDefault="00977B32" w:rsidP="00A723A0">
      <w:pPr>
        <w:ind w:left="720"/>
        <w:rPr>
          <w:rFonts w:ascii="Verdana" w:hAnsi="Verdana" w:cs="Verdana"/>
          <w:sz w:val="21"/>
          <w:szCs w:val="21"/>
        </w:rPr>
      </w:pPr>
    </w:p>
    <w:p w:rsidR="00977B32" w:rsidRDefault="00977B32" w:rsidP="00A723A0">
      <w:pPr>
        <w:ind w:left="720"/>
        <w:rPr>
          <w:rFonts w:ascii="Verdana" w:hAnsi="Verdana" w:cs="Verdana"/>
          <w:sz w:val="21"/>
          <w:szCs w:val="21"/>
        </w:rPr>
      </w:pPr>
      <w:r>
        <w:rPr>
          <w:rFonts w:ascii="Verdana" w:hAnsi="Verdana" w:cs="Verdana"/>
          <w:sz w:val="21"/>
          <w:szCs w:val="21"/>
        </w:rPr>
        <w:t>Investments</w:t>
      </w:r>
      <w:r w:rsidRPr="00560423">
        <w:rPr>
          <w:rFonts w:ascii="Verdana" w:hAnsi="Verdana" w:cs="Verdana"/>
          <w:sz w:val="21"/>
          <w:szCs w:val="21"/>
        </w:rPr>
        <w:t xml:space="preserve"> which </w:t>
      </w:r>
      <w:r w:rsidR="00FB757A" w:rsidRPr="0048124D">
        <w:rPr>
          <w:rFonts w:ascii="Verdana" w:hAnsi="Verdana" w:cs="Verdana"/>
          <w:sz w:val="21"/>
          <w:szCs w:val="21"/>
        </w:rPr>
        <w:t>the Department</w:t>
      </w:r>
      <w:r w:rsidR="00CC68F9" w:rsidRPr="00CC68F9">
        <w:rPr>
          <w:rFonts w:ascii="Verdana" w:hAnsi="Verdana" w:cs="Verdana"/>
          <w:color w:val="FF0000"/>
          <w:sz w:val="21"/>
          <w:szCs w:val="21"/>
        </w:rPr>
        <w:t xml:space="preserve"> </w:t>
      </w:r>
      <w:r w:rsidR="00CC68F9" w:rsidRPr="0048124D">
        <w:rPr>
          <w:rFonts w:ascii="Verdana" w:hAnsi="Verdana" w:cs="Verdana"/>
          <w:color w:val="000000" w:themeColor="text1"/>
          <w:sz w:val="21"/>
          <w:szCs w:val="21"/>
        </w:rPr>
        <w:t>considers eligible for aid</w:t>
      </w:r>
      <w:r w:rsidR="00CC68F9">
        <w:rPr>
          <w:rFonts w:ascii="Verdana" w:hAnsi="Verdana" w:cs="Verdana"/>
          <w:sz w:val="21"/>
          <w:szCs w:val="21"/>
        </w:rPr>
        <w:t xml:space="preserve"> </w:t>
      </w:r>
      <w:r w:rsidRPr="00560423">
        <w:rPr>
          <w:rFonts w:ascii="Verdana" w:hAnsi="Verdana" w:cs="Verdana"/>
          <w:sz w:val="21"/>
          <w:szCs w:val="21"/>
        </w:rPr>
        <w:t xml:space="preserve">under the Scheme of Aid for Producer </w:t>
      </w:r>
      <w:proofErr w:type="spellStart"/>
      <w:r w:rsidRPr="00560423">
        <w:rPr>
          <w:rFonts w:ascii="Verdana" w:hAnsi="Verdana" w:cs="Verdana"/>
          <w:sz w:val="21"/>
          <w:szCs w:val="21"/>
        </w:rPr>
        <w:t>Organisations</w:t>
      </w:r>
      <w:proofErr w:type="spellEnd"/>
      <w:r w:rsidRPr="00560423">
        <w:rPr>
          <w:rFonts w:ascii="Verdana" w:hAnsi="Verdana" w:cs="Verdana"/>
          <w:sz w:val="21"/>
          <w:szCs w:val="21"/>
        </w:rPr>
        <w:t xml:space="preserve"> in the Fruit and Vegetables Sector will not be grant aided under this scheme if the applicant</w:t>
      </w:r>
      <w:r>
        <w:rPr>
          <w:rFonts w:ascii="Verdana" w:hAnsi="Verdana" w:cs="Verdana"/>
          <w:sz w:val="21"/>
          <w:szCs w:val="21"/>
        </w:rPr>
        <w:t xml:space="preserve"> is a member of a Producer </w:t>
      </w:r>
      <w:proofErr w:type="spellStart"/>
      <w:r>
        <w:rPr>
          <w:rFonts w:ascii="Verdana" w:hAnsi="Verdana" w:cs="Verdana"/>
          <w:sz w:val="21"/>
          <w:szCs w:val="21"/>
        </w:rPr>
        <w:t>Org</w:t>
      </w:r>
      <w:r w:rsidRPr="00560423">
        <w:rPr>
          <w:rFonts w:ascii="Verdana" w:hAnsi="Verdana" w:cs="Verdana"/>
          <w:sz w:val="21"/>
          <w:szCs w:val="21"/>
        </w:rPr>
        <w:t>anisation</w:t>
      </w:r>
      <w:proofErr w:type="spellEnd"/>
      <w:r w:rsidRPr="00560423">
        <w:rPr>
          <w:rFonts w:ascii="Verdana" w:hAnsi="Verdana" w:cs="Verdana"/>
          <w:sz w:val="21"/>
          <w:szCs w:val="21"/>
        </w:rPr>
        <w:t>.</w:t>
      </w:r>
    </w:p>
    <w:p w:rsidR="008A52C5" w:rsidRDefault="008A52C5" w:rsidP="00A723A0">
      <w:pPr>
        <w:ind w:left="720"/>
        <w:rPr>
          <w:rFonts w:ascii="Verdana" w:hAnsi="Verdana" w:cs="Verdana"/>
          <w:sz w:val="21"/>
          <w:szCs w:val="21"/>
        </w:rPr>
      </w:pPr>
    </w:p>
    <w:p w:rsidR="008A52C5" w:rsidRDefault="008A52C5" w:rsidP="008A52C5">
      <w:pPr>
        <w:pStyle w:val="Default"/>
        <w:ind w:left="709"/>
        <w:rPr>
          <w:rFonts w:ascii="Verdana" w:hAnsi="Verdana" w:cs="Verdana"/>
          <w:sz w:val="21"/>
          <w:szCs w:val="21"/>
        </w:rPr>
      </w:pPr>
      <w:r w:rsidRPr="008A52C5">
        <w:rPr>
          <w:rFonts w:ascii="Verdana" w:hAnsi="Verdana" w:cs="Verdana"/>
          <w:sz w:val="21"/>
          <w:szCs w:val="21"/>
        </w:rPr>
        <w:t>Investments which are eligible for consideration for aid under the Organic Capital Investment Scheme will not be grant aided under this scheme if the applicant</w:t>
      </w:r>
      <w:r>
        <w:rPr>
          <w:rFonts w:ascii="Verdana" w:hAnsi="Verdana" w:cs="Verdana"/>
          <w:sz w:val="21"/>
          <w:szCs w:val="21"/>
        </w:rPr>
        <w:t xml:space="preserve"> is a licensed organic operator registered with an approved organic certification body.</w:t>
      </w:r>
    </w:p>
    <w:p w:rsidR="008A52C5" w:rsidRPr="008A52C5" w:rsidRDefault="008A52C5" w:rsidP="008A52C5">
      <w:pPr>
        <w:ind w:firstLine="709"/>
        <w:rPr>
          <w:rFonts w:ascii="Verdana" w:hAnsi="Verdana" w:cs="Verdana"/>
          <w:sz w:val="21"/>
          <w:szCs w:val="21"/>
        </w:rPr>
      </w:pPr>
    </w:p>
    <w:p w:rsidR="00977B32" w:rsidRPr="00722E66" w:rsidRDefault="00977B32" w:rsidP="00A723A0">
      <w:pPr>
        <w:ind w:left="720"/>
        <w:rPr>
          <w:rFonts w:ascii="Verdana" w:hAnsi="Verdana" w:cs="Verdana"/>
          <w:sz w:val="21"/>
          <w:szCs w:val="21"/>
        </w:rPr>
      </w:pPr>
      <w:r w:rsidRPr="00A85A51">
        <w:rPr>
          <w:rFonts w:ascii="Verdana" w:hAnsi="Verdana" w:cs="Verdana"/>
          <w:color w:val="000000"/>
          <w:sz w:val="21"/>
          <w:szCs w:val="21"/>
        </w:rPr>
        <w:t xml:space="preserve">An applicant must notify the Department if he or she has raised funds under the </w:t>
      </w:r>
      <w:r w:rsidRPr="00A85A51">
        <w:rPr>
          <w:rFonts w:ascii="Verdana" w:hAnsi="Verdana" w:cs="Verdana"/>
          <w:color w:val="000000" w:themeColor="text1"/>
          <w:sz w:val="21"/>
          <w:szCs w:val="21"/>
        </w:rPr>
        <w:t>Seed Capital Scheme (SCS)</w:t>
      </w:r>
      <w:r w:rsidR="00CC68F9" w:rsidRPr="00D87A7C">
        <w:rPr>
          <w:rFonts w:ascii="Verdana" w:hAnsi="Verdana" w:cs="Verdana"/>
          <w:sz w:val="21"/>
          <w:szCs w:val="21"/>
        </w:rPr>
        <w:t>,</w:t>
      </w:r>
      <w:r w:rsidRPr="00A85A51">
        <w:rPr>
          <w:rFonts w:ascii="Verdana" w:hAnsi="Verdana" w:cs="Verdana"/>
          <w:color w:val="000000"/>
          <w:sz w:val="21"/>
          <w:szCs w:val="21"/>
        </w:rPr>
        <w:t xml:space="preserve"> the Employment and Investment Incentive Scheme (EII)</w:t>
      </w:r>
      <w:r w:rsidR="00CC68F9">
        <w:rPr>
          <w:rFonts w:ascii="Verdana" w:hAnsi="Verdana" w:cs="Verdana"/>
          <w:color w:val="000000"/>
          <w:sz w:val="21"/>
          <w:szCs w:val="21"/>
        </w:rPr>
        <w:t xml:space="preserve"> </w:t>
      </w:r>
      <w:r w:rsidR="00CC68F9" w:rsidRPr="0048124D">
        <w:rPr>
          <w:rFonts w:ascii="Verdana" w:hAnsi="Verdana" w:cs="Verdana"/>
          <w:color w:val="000000" w:themeColor="text1"/>
          <w:sz w:val="21"/>
          <w:szCs w:val="21"/>
        </w:rPr>
        <w:t xml:space="preserve">or </w:t>
      </w:r>
      <w:r w:rsidR="00E3496D" w:rsidRPr="0048124D">
        <w:rPr>
          <w:rFonts w:ascii="Verdana" w:hAnsi="Verdana" w:cs="Verdana"/>
          <w:color w:val="000000" w:themeColor="text1"/>
          <w:sz w:val="21"/>
          <w:szCs w:val="21"/>
        </w:rPr>
        <w:t>Startup Refunds for Entrepreneurs (</w:t>
      </w:r>
      <w:r w:rsidR="00CC68F9" w:rsidRPr="0048124D">
        <w:rPr>
          <w:rFonts w:ascii="Verdana" w:hAnsi="Verdana" w:cs="Verdana"/>
          <w:color w:val="000000" w:themeColor="text1"/>
          <w:sz w:val="21"/>
          <w:szCs w:val="21"/>
        </w:rPr>
        <w:t>SURE</w:t>
      </w:r>
      <w:r w:rsidR="00E3496D" w:rsidRPr="0048124D">
        <w:rPr>
          <w:rFonts w:ascii="Verdana" w:hAnsi="Verdana" w:cs="Verdana"/>
          <w:color w:val="000000" w:themeColor="text1"/>
          <w:sz w:val="21"/>
          <w:szCs w:val="21"/>
        </w:rPr>
        <w:t xml:space="preserve">) as operated by the </w:t>
      </w:r>
      <w:r w:rsidR="00490720" w:rsidRPr="0048124D">
        <w:rPr>
          <w:rFonts w:ascii="Verdana" w:hAnsi="Verdana" w:cs="Verdana"/>
          <w:color w:val="000000" w:themeColor="text1"/>
          <w:sz w:val="21"/>
          <w:szCs w:val="21"/>
        </w:rPr>
        <w:t xml:space="preserve">Irish </w:t>
      </w:r>
      <w:r w:rsidR="00E3496D" w:rsidRPr="0048124D">
        <w:rPr>
          <w:rFonts w:ascii="Verdana" w:hAnsi="Verdana" w:cs="Verdana"/>
          <w:color w:val="000000" w:themeColor="text1"/>
          <w:sz w:val="21"/>
          <w:szCs w:val="21"/>
        </w:rPr>
        <w:t>Revenue Commissioners</w:t>
      </w:r>
      <w:r w:rsidRPr="0048124D">
        <w:rPr>
          <w:rFonts w:ascii="Verdana" w:hAnsi="Verdana" w:cs="Verdana"/>
          <w:color w:val="000000" w:themeColor="text1"/>
          <w:sz w:val="21"/>
          <w:szCs w:val="21"/>
        </w:rPr>
        <w:t xml:space="preserve">. </w:t>
      </w:r>
      <w:r w:rsidRPr="00A85A51">
        <w:rPr>
          <w:rFonts w:ascii="Verdana" w:hAnsi="Verdana" w:cs="Verdana"/>
          <w:color w:val="000000"/>
          <w:sz w:val="21"/>
          <w:szCs w:val="21"/>
        </w:rPr>
        <w:t xml:space="preserve">  If any of these situations apply, the applicant must provide details of the application, the amount(s) </w:t>
      </w:r>
      <w:proofErr w:type="gramStart"/>
      <w:r w:rsidRPr="00A85A51">
        <w:rPr>
          <w:rFonts w:ascii="Verdana" w:hAnsi="Verdana" w:cs="Verdana"/>
          <w:color w:val="000000"/>
          <w:sz w:val="21"/>
          <w:szCs w:val="21"/>
        </w:rPr>
        <w:t>raised</w:t>
      </w:r>
      <w:proofErr w:type="gramEnd"/>
      <w:r w:rsidRPr="00A85A51">
        <w:rPr>
          <w:rFonts w:ascii="Verdana" w:hAnsi="Verdana" w:cs="Verdana"/>
          <w:color w:val="000000"/>
          <w:sz w:val="21"/>
          <w:szCs w:val="21"/>
        </w:rPr>
        <w:t xml:space="preserve"> since 1 January </w:t>
      </w:r>
      <w:r w:rsidRPr="0048124D">
        <w:rPr>
          <w:rFonts w:ascii="Verdana" w:hAnsi="Verdana" w:cs="Verdana"/>
          <w:color w:val="000000" w:themeColor="text1"/>
          <w:sz w:val="21"/>
          <w:szCs w:val="21"/>
        </w:rPr>
        <w:t>201</w:t>
      </w:r>
      <w:r w:rsidR="00CC68F9" w:rsidRPr="0048124D">
        <w:rPr>
          <w:rFonts w:ascii="Verdana" w:hAnsi="Verdana" w:cs="Verdana"/>
          <w:color w:val="000000" w:themeColor="text1"/>
          <w:sz w:val="21"/>
          <w:szCs w:val="21"/>
        </w:rPr>
        <w:t>3</w:t>
      </w:r>
      <w:r w:rsidRPr="00A85A51">
        <w:rPr>
          <w:rFonts w:ascii="Verdana" w:hAnsi="Verdana" w:cs="Verdana"/>
          <w:color w:val="000000"/>
          <w:sz w:val="21"/>
          <w:szCs w:val="21"/>
        </w:rPr>
        <w:t>, and the total amount received to date since then.  Where the first share issue of funds under any of these schemes took place since 01/01/</w:t>
      </w:r>
      <w:r w:rsidR="00CC68F9" w:rsidRPr="0048124D">
        <w:rPr>
          <w:rFonts w:ascii="Verdana" w:hAnsi="Verdana" w:cs="Verdana"/>
          <w:color w:val="000000" w:themeColor="text1"/>
          <w:sz w:val="21"/>
          <w:szCs w:val="21"/>
        </w:rPr>
        <w:t>2013</w:t>
      </w:r>
      <w:r w:rsidRPr="00A85A51">
        <w:rPr>
          <w:rFonts w:ascii="Verdana" w:hAnsi="Verdana" w:cs="Verdana"/>
          <w:color w:val="000000"/>
          <w:sz w:val="21"/>
          <w:szCs w:val="21"/>
        </w:rPr>
        <w:t xml:space="preserve"> the grant aid payable under this scheme may be reduced by 50% where the applicant is located in a non-assisted area and by 20% where the applicant is located in an assisted area.   If the amount of the reduction arising from this calculation is gr</w:t>
      </w:r>
      <w:r w:rsidR="00D87A7C">
        <w:rPr>
          <w:rFonts w:ascii="Verdana" w:hAnsi="Verdana" w:cs="Verdana"/>
          <w:color w:val="000000"/>
          <w:sz w:val="21"/>
          <w:szCs w:val="21"/>
        </w:rPr>
        <w:t>eater than the value of the</w:t>
      </w:r>
      <w:r w:rsidRPr="00A85A51">
        <w:rPr>
          <w:rFonts w:ascii="Verdana" w:hAnsi="Verdana" w:cs="Verdana"/>
          <w:color w:val="000000"/>
          <w:sz w:val="21"/>
          <w:szCs w:val="21"/>
        </w:rPr>
        <w:t xml:space="preserve"> S</w:t>
      </w:r>
      <w:r w:rsidR="00CC68F9">
        <w:rPr>
          <w:rFonts w:ascii="Verdana" w:hAnsi="Verdana" w:cs="Verdana"/>
          <w:color w:val="000000"/>
          <w:sz w:val="21"/>
          <w:szCs w:val="21"/>
        </w:rPr>
        <w:t>CS</w:t>
      </w:r>
      <w:r w:rsidR="00CC68F9" w:rsidRPr="0048124D">
        <w:rPr>
          <w:rFonts w:ascii="Verdana" w:hAnsi="Verdana" w:cs="Verdana"/>
          <w:color w:val="000000" w:themeColor="text1"/>
          <w:sz w:val="21"/>
          <w:szCs w:val="21"/>
        </w:rPr>
        <w:t>,</w:t>
      </w:r>
      <w:r w:rsidRPr="0048124D">
        <w:rPr>
          <w:rFonts w:ascii="Verdana" w:hAnsi="Verdana" w:cs="Verdana"/>
          <w:color w:val="000000" w:themeColor="text1"/>
          <w:sz w:val="21"/>
          <w:szCs w:val="21"/>
        </w:rPr>
        <w:t xml:space="preserve"> EII</w:t>
      </w:r>
      <w:r w:rsidR="00CC68F9" w:rsidRPr="0048124D">
        <w:rPr>
          <w:rFonts w:ascii="Verdana" w:hAnsi="Verdana" w:cs="Verdana"/>
          <w:color w:val="000000" w:themeColor="text1"/>
          <w:sz w:val="21"/>
          <w:szCs w:val="21"/>
        </w:rPr>
        <w:t xml:space="preserve"> </w:t>
      </w:r>
      <w:r w:rsidR="00490720" w:rsidRPr="0048124D">
        <w:rPr>
          <w:rFonts w:ascii="Verdana" w:hAnsi="Verdana" w:cs="Verdana"/>
          <w:color w:val="000000" w:themeColor="text1"/>
          <w:sz w:val="21"/>
          <w:szCs w:val="21"/>
        </w:rPr>
        <w:t xml:space="preserve">or </w:t>
      </w:r>
      <w:r w:rsidR="00CC68F9" w:rsidRPr="0048124D">
        <w:rPr>
          <w:rFonts w:ascii="Verdana" w:hAnsi="Verdana" w:cs="Verdana"/>
          <w:color w:val="000000" w:themeColor="text1"/>
          <w:sz w:val="21"/>
          <w:szCs w:val="21"/>
        </w:rPr>
        <w:t>SURE</w:t>
      </w:r>
      <w:r w:rsidRPr="00A85A51">
        <w:rPr>
          <w:rFonts w:ascii="Verdana" w:hAnsi="Verdana" w:cs="Verdana"/>
          <w:color w:val="000000"/>
          <w:sz w:val="21"/>
          <w:szCs w:val="21"/>
        </w:rPr>
        <w:t xml:space="preserve"> investment received, then the reduction in aid under this scheme will no</w:t>
      </w:r>
      <w:r w:rsidR="00D87A7C">
        <w:rPr>
          <w:rFonts w:ascii="Verdana" w:hAnsi="Verdana" w:cs="Verdana"/>
          <w:color w:val="000000"/>
          <w:sz w:val="21"/>
          <w:szCs w:val="21"/>
        </w:rPr>
        <w:t xml:space="preserve">t exceed the amount of the </w:t>
      </w:r>
      <w:r w:rsidRPr="00A85A51">
        <w:rPr>
          <w:rFonts w:ascii="Verdana" w:hAnsi="Verdana" w:cs="Verdana"/>
          <w:color w:val="000000"/>
          <w:sz w:val="21"/>
          <w:szCs w:val="21"/>
        </w:rPr>
        <w:t>SCS</w:t>
      </w:r>
      <w:r w:rsidR="00CC68F9" w:rsidRPr="0048124D">
        <w:rPr>
          <w:rFonts w:ascii="Verdana" w:hAnsi="Verdana" w:cs="Verdana"/>
          <w:color w:val="000000" w:themeColor="text1"/>
          <w:sz w:val="21"/>
          <w:szCs w:val="21"/>
        </w:rPr>
        <w:t xml:space="preserve">, EII </w:t>
      </w:r>
      <w:r w:rsidR="00490720" w:rsidRPr="0048124D">
        <w:rPr>
          <w:rFonts w:ascii="Verdana" w:hAnsi="Verdana" w:cs="Verdana"/>
          <w:color w:val="000000" w:themeColor="text1"/>
          <w:sz w:val="21"/>
          <w:szCs w:val="21"/>
        </w:rPr>
        <w:t>or</w:t>
      </w:r>
      <w:r w:rsidR="00CC68F9" w:rsidRPr="0048124D">
        <w:rPr>
          <w:rFonts w:ascii="Verdana" w:hAnsi="Verdana" w:cs="Verdana"/>
          <w:color w:val="000000" w:themeColor="text1"/>
          <w:sz w:val="21"/>
          <w:szCs w:val="21"/>
        </w:rPr>
        <w:t xml:space="preserve"> SURE</w:t>
      </w:r>
      <w:r w:rsidRPr="00A85A51">
        <w:rPr>
          <w:rFonts w:ascii="Verdana" w:hAnsi="Verdana" w:cs="Verdana"/>
          <w:color w:val="000000"/>
          <w:sz w:val="21"/>
          <w:szCs w:val="21"/>
        </w:rPr>
        <w:t xml:space="preserve"> investments.  </w:t>
      </w:r>
    </w:p>
    <w:p w:rsidR="00977B32" w:rsidRDefault="00977B32" w:rsidP="00A723A0">
      <w:pPr>
        <w:rPr>
          <w:rFonts w:ascii="Verdana" w:hAnsi="Verdana" w:cs="Verdana"/>
          <w:color w:val="000000"/>
          <w:sz w:val="21"/>
          <w:szCs w:val="21"/>
        </w:rPr>
      </w:pPr>
    </w:p>
    <w:p w:rsidR="00977B32" w:rsidRDefault="00977B32" w:rsidP="00A723A0">
      <w:pPr>
        <w:rPr>
          <w:rFonts w:ascii="Verdana" w:hAnsi="Verdana" w:cs="Verdana"/>
          <w:b/>
          <w:bCs/>
          <w:sz w:val="21"/>
          <w:szCs w:val="21"/>
        </w:rPr>
      </w:pPr>
      <w:r>
        <w:rPr>
          <w:rFonts w:ascii="Verdana" w:hAnsi="Verdana" w:cs="Verdana"/>
          <w:b/>
          <w:bCs/>
          <w:sz w:val="21"/>
          <w:szCs w:val="21"/>
        </w:rPr>
        <w:t>12.</w:t>
      </w:r>
      <w:r>
        <w:rPr>
          <w:rFonts w:ascii="Verdana" w:hAnsi="Verdana" w:cs="Verdana"/>
          <w:b/>
          <w:bCs/>
          <w:sz w:val="21"/>
          <w:szCs w:val="21"/>
        </w:rPr>
        <w:tab/>
      </w:r>
      <w:r>
        <w:rPr>
          <w:rFonts w:ascii="Verdana" w:hAnsi="Verdana" w:cs="Verdana"/>
          <w:b/>
          <w:bCs/>
          <w:sz w:val="21"/>
          <w:szCs w:val="21"/>
          <w:u w:val="single"/>
        </w:rPr>
        <w:t xml:space="preserve">Competitiveness of </w:t>
      </w:r>
      <w:r w:rsidR="00833EA5">
        <w:rPr>
          <w:rFonts w:ascii="Verdana" w:hAnsi="Verdana" w:cs="Verdana"/>
          <w:b/>
          <w:bCs/>
          <w:sz w:val="21"/>
          <w:szCs w:val="21"/>
          <w:u w:val="single"/>
        </w:rPr>
        <w:t>A</w:t>
      </w:r>
      <w:r>
        <w:rPr>
          <w:rFonts w:ascii="Verdana" w:hAnsi="Verdana" w:cs="Verdana"/>
          <w:b/>
          <w:bCs/>
          <w:sz w:val="21"/>
          <w:szCs w:val="21"/>
          <w:u w:val="single"/>
        </w:rPr>
        <w:t>pplications</w:t>
      </w:r>
      <w:r>
        <w:rPr>
          <w:rFonts w:ascii="Verdana" w:hAnsi="Verdana" w:cs="Verdana"/>
          <w:b/>
          <w:bCs/>
          <w:sz w:val="21"/>
          <w:szCs w:val="21"/>
        </w:rPr>
        <w:t xml:space="preserve"> </w:t>
      </w:r>
    </w:p>
    <w:p w:rsidR="00977B32" w:rsidRDefault="00977B32" w:rsidP="00A723A0">
      <w:pPr>
        <w:ind w:left="720"/>
        <w:rPr>
          <w:rFonts w:ascii="Verdana" w:hAnsi="Verdana" w:cs="Verdana"/>
          <w:sz w:val="21"/>
          <w:szCs w:val="21"/>
        </w:rPr>
      </w:pPr>
      <w:r>
        <w:rPr>
          <w:rFonts w:ascii="Verdana" w:hAnsi="Verdana" w:cs="Verdana"/>
          <w:sz w:val="21"/>
          <w:szCs w:val="21"/>
        </w:rPr>
        <w:t>Projects will be assessed for aid on a priority basis and the fact that a project is aided does not create entitlement for similar projects in this or any future round of the scheme. Priorities may change with time or circumstances.</w:t>
      </w:r>
    </w:p>
    <w:p w:rsidR="00977B32" w:rsidRDefault="00977B32" w:rsidP="00A723A0">
      <w:pPr>
        <w:rPr>
          <w:rFonts w:ascii="Verdana" w:hAnsi="Verdana" w:cs="Verdana"/>
          <w:sz w:val="21"/>
          <w:szCs w:val="21"/>
        </w:rPr>
      </w:pPr>
    </w:p>
    <w:p w:rsidR="00977B32" w:rsidRDefault="00977B32" w:rsidP="00A723A0">
      <w:pPr>
        <w:ind w:left="720" w:hanging="720"/>
        <w:rPr>
          <w:rFonts w:ascii="Verdana" w:hAnsi="Verdana" w:cs="Verdana"/>
          <w:b/>
          <w:bCs/>
          <w:sz w:val="21"/>
          <w:szCs w:val="21"/>
        </w:rPr>
      </w:pPr>
      <w:r>
        <w:rPr>
          <w:rFonts w:ascii="Verdana" w:hAnsi="Verdana" w:cs="Verdana"/>
          <w:b/>
          <w:bCs/>
          <w:sz w:val="21"/>
          <w:szCs w:val="21"/>
        </w:rPr>
        <w:t>13.</w:t>
      </w:r>
      <w:r>
        <w:rPr>
          <w:rFonts w:ascii="Verdana" w:hAnsi="Verdana" w:cs="Verdana"/>
          <w:b/>
          <w:bCs/>
          <w:sz w:val="21"/>
          <w:szCs w:val="21"/>
        </w:rPr>
        <w:tab/>
      </w:r>
      <w:r>
        <w:rPr>
          <w:rFonts w:ascii="Verdana" w:hAnsi="Verdana" w:cs="Verdana"/>
          <w:b/>
          <w:bCs/>
          <w:sz w:val="21"/>
          <w:szCs w:val="21"/>
          <w:u w:val="single"/>
        </w:rPr>
        <w:t xml:space="preserve">Completion of Investments/Deadline for </w:t>
      </w:r>
      <w:r w:rsidR="00833EA5">
        <w:rPr>
          <w:rFonts w:ascii="Verdana" w:hAnsi="Verdana" w:cs="Verdana"/>
          <w:b/>
          <w:bCs/>
          <w:sz w:val="21"/>
          <w:szCs w:val="21"/>
          <w:u w:val="single"/>
        </w:rPr>
        <w:t>S</w:t>
      </w:r>
      <w:r>
        <w:rPr>
          <w:rFonts w:ascii="Verdana" w:hAnsi="Verdana" w:cs="Verdana"/>
          <w:b/>
          <w:bCs/>
          <w:sz w:val="21"/>
          <w:szCs w:val="21"/>
          <w:u w:val="single"/>
        </w:rPr>
        <w:t xml:space="preserve">ubmission of claim for </w:t>
      </w:r>
      <w:r w:rsidR="00833EA5">
        <w:rPr>
          <w:rFonts w:ascii="Verdana" w:hAnsi="Verdana" w:cs="Verdana"/>
          <w:b/>
          <w:bCs/>
          <w:sz w:val="21"/>
          <w:szCs w:val="21"/>
          <w:u w:val="single"/>
        </w:rPr>
        <w:t>P</w:t>
      </w:r>
      <w:r>
        <w:rPr>
          <w:rFonts w:ascii="Verdana" w:hAnsi="Verdana" w:cs="Verdana"/>
          <w:b/>
          <w:bCs/>
          <w:sz w:val="21"/>
          <w:szCs w:val="21"/>
          <w:u w:val="single"/>
        </w:rPr>
        <w:t>ayment</w:t>
      </w:r>
    </w:p>
    <w:p w:rsidR="00977B32" w:rsidRDefault="00977B32" w:rsidP="00A723A0">
      <w:pPr>
        <w:ind w:left="720"/>
        <w:rPr>
          <w:rFonts w:ascii="Verdana" w:hAnsi="Verdana" w:cs="Verdana"/>
          <w:i/>
          <w:iCs/>
          <w:sz w:val="21"/>
          <w:szCs w:val="21"/>
        </w:rPr>
      </w:pPr>
      <w:r>
        <w:rPr>
          <w:rFonts w:ascii="Verdana" w:hAnsi="Verdana" w:cs="Verdana"/>
          <w:sz w:val="21"/>
          <w:szCs w:val="21"/>
        </w:rPr>
        <w:t>Approved investments must be completed and a claim for grant aid made within the period stipulated by the Department</w:t>
      </w:r>
      <w:r>
        <w:rPr>
          <w:rFonts w:ascii="Verdana" w:hAnsi="Verdana" w:cs="Verdana"/>
          <w:i/>
          <w:iCs/>
          <w:sz w:val="21"/>
          <w:szCs w:val="21"/>
        </w:rPr>
        <w:t>.</w:t>
      </w:r>
    </w:p>
    <w:p w:rsidR="00977B32" w:rsidRDefault="00977B32" w:rsidP="00A723A0">
      <w:pPr>
        <w:ind w:left="720"/>
        <w:rPr>
          <w:rFonts w:ascii="Verdana" w:hAnsi="Verdana" w:cs="Verdana"/>
          <w:i/>
          <w:iCs/>
          <w:sz w:val="21"/>
          <w:szCs w:val="21"/>
        </w:rPr>
      </w:pPr>
    </w:p>
    <w:p w:rsidR="00004A2B" w:rsidRPr="005A3C44" w:rsidRDefault="00FC1B50" w:rsidP="00A723A0">
      <w:pPr>
        <w:ind w:left="720"/>
        <w:rPr>
          <w:rFonts w:ascii="Verdana" w:hAnsi="Verdana" w:cs="Verdana"/>
          <w:b/>
          <w:bCs/>
          <w:iCs/>
          <w:sz w:val="21"/>
          <w:szCs w:val="21"/>
        </w:rPr>
      </w:pPr>
      <w:r w:rsidRPr="00FC1B50">
        <w:rPr>
          <w:rFonts w:ascii="Verdana" w:hAnsi="Verdana" w:cs="Verdana"/>
          <w:iCs/>
          <w:sz w:val="21"/>
          <w:szCs w:val="21"/>
        </w:rPr>
        <w:t xml:space="preserve">Fully completed claims for payment will be accepted prior to </w:t>
      </w:r>
      <w:r w:rsidR="00F640F4" w:rsidRPr="004D6082">
        <w:rPr>
          <w:rFonts w:ascii="Verdana" w:hAnsi="Verdana" w:cs="Verdana"/>
          <w:color w:val="000000"/>
          <w:sz w:val="21"/>
          <w:szCs w:val="21"/>
        </w:rPr>
        <w:t xml:space="preserve">the closing date for receipt of claims and </w:t>
      </w:r>
      <w:r w:rsidRPr="00FC1B50">
        <w:rPr>
          <w:rFonts w:ascii="Verdana" w:hAnsi="Verdana" w:cs="Verdana"/>
          <w:iCs/>
          <w:sz w:val="21"/>
          <w:szCs w:val="21"/>
        </w:rPr>
        <w:t xml:space="preserve">should be submitted as soon as possible once a </w:t>
      </w:r>
      <w:r w:rsidRPr="00FC1B50">
        <w:rPr>
          <w:rFonts w:ascii="Verdana" w:hAnsi="Verdana" w:cs="Verdana"/>
          <w:iCs/>
          <w:sz w:val="21"/>
          <w:szCs w:val="21"/>
        </w:rPr>
        <w:lastRenderedPageBreak/>
        <w:t>project is complete.</w:t>
      </w:r>
      <w:r w:rsidR="00F640F4">
        <w:rPr>
          <w:rFonts w:ascii="Verdana" w:hAnsi="Verdana" w:cs="Verdana"/>
          <w:i/>
          <w:iCs/>
          <w:sz w:val="21"/>
          <w:szCs w:val="21"/>
        </w:rPr>
        <w:t xml:space="preserve">  </w:t>
      </w:r>
      <w:r w:rsidRPr="00FC1B50">
        <w:rPr>
          <w:rFonts w:ascii="Verdana" w:hAnsi="Verdana" w:cs="Verdana"/>
          <w:iCs/>
          <w:sz w:val="21"/>
          <w:szCs w:val="21"/>
        </w:rPr>
        <w:t xml:space="preserve">An applicant’s claim for payment must be received in the Department </w:t>
      </w:r>
      <w:r w:rsidRPr="00FC1B50">
        <w:rPr>
          <w:rFonts w:ascii="Verdana" w:hAnsi="Verdana" w:cs="Verdana"/>
          <w:b/>
          <w:bCs/>
          <w:iCs/>
          <w:sz w:val="21"/>
          <w:szCs w:val="21"/>
        </w:rPr>
        <w:t xml:space="preserve">not later than </w:t>
      </w:r>
      <w:r w:rsidR="00EA4260" w:rsidRPr="0048124D">
        <w:rPr>
          <w:rFonts w:ascii="Verdana" w:hAnsi="Verdana" w:cs="Verdana"/>
          <w:b/>
          <w:bCs/>
          <w:color w:val="000000" w:themeColor="text1"/>
          <w:sz w:val="21"/>
          <w:szCs w:val="21"/>
          <w:u w:val="single"/>
        </w:rPr>
        <w:t>29</w:t>
      </w:r>
      <w:r w:rsidR="008A52C5" w:rsidRPr="0048124D">
        <w:rPr>
          <w:rFonts w:ascii="Verdana" w:hAnsi="Verdana" w:cs="Verdana"/>
          <w:b/>
          <w:bCs/>
          <w:color w:val="000000" w:themeColor="text1"/>
          <w:sz w:val="21"/>
          <w:szCs w:val="21"/>
          <w:u w:val="single"/>
          <w:vertAlign w:val="superscript"/>
        </w:rPr>
        <w:t>th</w:t>
      </w:r>
      <w:r w:rsidR="008A52C5" w:rsidRPr="0048124D">
        <w:rPr>
          <w:rFonts w:ascii="Verdana" w:hAnsi="Verdana" w:cs="Verdana"/>
          <w:b/>
          <w:bCs/>
          <w:color w:val="000000" w:themeColor="text1"/>
          <w:sz w:val="21"/>
          <w:szCs w:val="21"/>
          <w:u w:val="single"/>
        </w:rPr>
        <w:t xml:space="preserve"> September 201</w:t>
      </w:r>
      <w:r w:rsidR="00EA4260" w:rsidRPr="0048124D">
        <w:rPr>
          <w:rFonts w:ascii="Verdana" w:hAnsi="Verdana" w:cs="Verdana"/>
          <w:b/>
          <w:bCs/>
          <w:color w:val="000000" w:themeColor="text1"/>
          <w:sz w:val="21"/>
          <w:szCs w:val="21"/>
          <w:u w:val="single"/>
        </w:rPr>
        <w:t>7</w:t>
      </w:r>
      <w:r w:rsidR="008A52C5">
        <w:rPr>
          <w:rFonts w:ascii="Verdana" w:hAnsi="Verdana" w:cs="Verdana"/>
          <w:b/>
          <w:bCs/>
          <w:sz w:val="21"/>
          <w:szCs w:val="21"/>
          <w:u w:val="single"/>
        </w:rPr>
        <w:t xml:space="preserve"> </w:t>
      </w:r>
      <w:r w:rsidRPr="00FC1B50">
        <w:rPr>
          <w:rFonts w:ascii="Verdana" w:hAnsi="Verdana" w:cs="Verdana"/>
          <w:b/>
          <w:bCs/>
          <w:iCs/>
          <w:sz w:val="21"/>
          <w:szCs w:val="21"/>
        </w:rPr>
        <w:t>unless the applicant</w:t>
      </w:r>
      <w:r w:rsidR="007837B8">
        <w:rPr>
          <w:rFonts w:ascii="Verdana" w:hAnsi="Verdana" w:cs="Verdana"/>
          <w:b/>
          <w:bCs/>
          <w:iCs/>
          <w:sz w:val="21"/>
          <w:szCs w:val="21"/>
        </w:rPr>
        <w:t xml:space="preserve">’s </w:t>
      </w:r>
      <w:r w:rsidR="00833EA5">
        <w:rPr>
          <w:rFonts w:ascii="Verdana" w:hAnsi="Verdana" w:cs="Verdana"/>
          <w:b/>
          <w:bCs/>
          <w:iCs/>
          <w:sz w:val="21"/>
          <w:szCs w:val="21"/>
        </w:rPr>
        <w:t>L</w:t>
      </w:r>
      <w:r w:rsidR="007837B8">
        <w:rPr>
          <w:rFonts w:ascii="Verdana" w:hAnsi="Verdana" w:cs="Verdana"/>
          <w:b/>
          <w:bCs/>
          <w:iCs/>
          <w:sz w:val="21"/>
          <w:szCs w:val="21"/>
        </w:rPr>
        <w:t xml:space="preserve">etter of </w:t>
      </w:r>
      <w:r w:rsidR="00833EA5">
        <w:rPr>
          <w:rFonts w:ascii="Verdana" w:hAnsi="Verdana" w:cs="Verdana"/>
          <w:b/>
          <w:bCs/>
          <w:iCs/>
          <w:sz w:val="21"/>
          <w:szCs w:val="21"/>
        </w:rPr>
        <w:t>A</w:t>
      </w:r>
      <w:r w:rsidR="007837B8">
        <w:rPr>
          <w:rFonts w:ascii="Verdana" w:hAnsi="Verdana" w:cs="Verdana"/>
          <w:b/>
          <w:bCs/>
          <w:iCs/>
          <w:sz w:val="21"/>
          <w:szCs w:val="21"/>
        </w:rPr>
        <w:t>pproval stipulates a later date</w:t>
      </w:r>
      <w:r w:rsidRPr="00FC1B50">
        <w:rPr>
          <w:rFonts w:ascii="Verdana" w:hAnsi="Verdana" w:cs="Verdana"/>
          <w:b/>
          <w:bCs/>
          <w:iCs/>
          <w:sz w:val="21"/>
          <w:szCs w:val="21"/>
        </w:rPr>
        <w:t xml:space="preserve"> </w:t>
      </w:r>
      <w:r w:rsidR="007837B8">
        <w:rPr>
          <w:rFonts w:ascii="Verdana" w:hAnsi="Verdana" w:cs="Verdana"/>
          <w:b/>
          <w:bCs/>
          <w:iCs/>
          <w:sz w:val="21"/>
          <w:szCs w:val="21"/>
        </w:rPr>
        <w:t>for submission of the application</w:t>
      </w:r>
      <w:r w:rsidRPr="00FC1B50">
        <w:rPr>
          <w:rFonts w:ascii="Verdana" w:hAnsi="Verdana" w:cs="Verdana"/>
          <w:b/>
          <w:bCs/>
          <w:iCs/>
          <w:sz w:val="21"/>
          <w:szCs w:val="21"/>
        </w:rPr>
        <w:t xml:space="preserve">.  </w:t>
      </w:r>
    </w:p>
    <w:p w:rsidR="00004A2B" w:rsidRPr="005A3C44" w:rsidRDefault="00004A2B" w:rsidP="00A723A0">
      <w:pPr>
        <w:ind w:left="720"/>
        <w:rPr>
          <w:rFonts w:ascii="Verdana" w:hAnsi="Verdana" w:cs="Verdana"/>
          <w:b/>
          <w:bCs/>
          <w:iCs/>
          <w:sz w:val="21"/>
          <w:szCs w:val="21"/>
        </w:rPr>
      </w:pPr>
    </w:p>
    <w:p w:rsidR="00977B32" w:rsidRPr="005A3C44" w:rsidRDefault="00FC1B50" w:rsidP="00A723A0">
      <w:pPr>
        <w:ind w:left="720"/>
        <w:rPr>
          <w:rFonts w:ascii="Verdana" w:hAnsi="Verdana" w:cs="Verdana"/>
          <w:b/>
          <w:bCs/>
          <w:iCs/>
          <w:sz w:val="21"/>
          <w:szCs w:val="21"/>
        </w:rPr>
      </w:pPr>
      <w:r w:rsidRPr="00FC1B50">
        <w:rPr>
          <w:rFonts w:ascii="Verdana" w:hAnsi="Verdana" w:cs="Verdana"/>
          <w:b/>
          <w:bCs/>
          <w:iCs/>
          <w:sz w:val="21"/>
          <w:szCs w:val="21"/>
        </w:rPr>
        <w:t xml:space="preserve">Approval to complete an investment over the period </w:t>
      </w:r>
      <w:r w:rsidRPr="0048124D">
        <w:rPr>
          <w:rFonts w:ascii="Verdana" w:hAnsi="Verdana" w:cs="Verdana"/>
          <w:b/>
          <w:bCs/>
          <w:iCs/>
          <w:color w:val="000000" w:themeColor="text1"/>
          <w:sz w:val="21"/>
          <w:szCs w:val="21"/>
        </w:rPr>
        <w:t xml:space="preserve">to </w:t>
      </w:r>
      <w:r w:rsidR="008A52C5" w:rsidRPr="0048124D">
        <w:rPr>
          <w:rFonts w:ascii="Verdana" w:hAnsi="Verdana" w:cs="Verdana"/>
          <w:b/>
          <w:bCs/>
          <w:iCs/>
          <w:color w:val="000000" w:themeColor="text1"/>
          <w:sz w:val="21"/>
          <w:szCs w:val="21"/>
        </w:rPr>
        <w:t>2</w:t>
      </w:r>
      <w:r w:rsidR="00EA4260" w:rsidRPr="0048124D">
        <w:rPr>
          <w:rFonts w:ascii="Verdana" w:hAnsi="Verdana" w:cs="Verdana"/>
          <w:b/>
          <w:bCs/>
          <w:iCs/>
          <w:color w:val="000000" w:themeColor="text1"/>
          <w:sz w:val="21"/>
          <w:szCs w:val="21"/>
        </w:rPr>
        <w:t>8</w:t>
      </w:r>
      <w:r w:rsidR="008A52C5" w:rsidRPr="0048124D">
        <w:rPr>
          <w:rFonts w:ascii="Verdana" w:hAnsi="Verdana" w:cs="Verdana"/>
          <w:b/>
          <w:bCs/>
          <w:iCs/>
          <w:color w:val="000000" w:themeColor="text1"/>
          <w:sz w:val="21"/>
          <w:szCs w:val="21"/>
          <w:vertAlign w:val="superscript"/>
        </w:rPr>
        <w:t>th</w:t>
      </w:r>
      <w:r w:rsidR="008A52C5" w:rsidRPr="0048124D">
        <w:rPr>
          <w:rFonts w:ascii="Verdana" w:hAnsi="Verdana" w:cs="Verdana"/>
          <w:b/>
          <w:bCs/>
          <w:iCs/>
          <w:color w:val="000000" w:themeColor="text1"/>
          <w:sz w:val="21"/>
          <w:szCs w:val="21"/>
        </w:rPr>
        <w:t xml:space="preserve"> </w:t>
      </w:r>
      <w:r w:rsidRPr="0048124D">
        <w:rPr>
          <w:rFonts w:ascii="Verdana" w:hAnsi="Verdana" w:cs="Verdana"/>
          <w:b/>
          <w:bCs/>
          <w:iCs/>
          <w:color w:val="000000" w:themeColor="text1"/>
          <w:sz w:val="21"/>
          <w:szCs w:val="21"/>
        </w:rPr>
        <w:t>September 201</w:t>
      </w:r>
      <w:r w:rsidR="00EA4260" w:rsidRPr="0048124D">
        <w:rPr>
          <w:rFonts w:ascii="Verdana" w:hAnsi="Verdana" w:cs="Verdana"/>
          <w:b/>
          <w:bCs/>
          <w:iCs/>
          <w:color w:val="000000" w:themeColor="text1"/>
          <w:sz w:val="21"/>
          <w:szCs w:val="21"/>
        </w:rPr>
        <w:t>8</w:t>
      </w:r>
      <w:r w:rsidRPr="00FC1B50">
        <w:rPr>
          <w:rFonts w:ascii="Verdana" w:hAnsi="Verdana" w:cs="Verdana"/>
          <w:b/>
          <w:bCs/>
          <w:iCs/>
          <w:sz w:val="21"/>
          <w:szCs w:val="21"/>
        </w:rPr>
        <w:t xml:space="preserve"> will only be granted in </w:t>
      </w:r>
      <w:r w:rsidRPr="007837B8">
        <w:rPr>
          <w:rFonts w:ascii="Verdana" w:hAnsi="Verdana" w:cs="Verdana"/>
          <w:b/>
          <w:bCs/>
          <w:iCs/>
          <w:sz w:val="21"/>
          <w:szCs w:val="21"/>
          <w:u w:val="single"/>
        </w:rPr>
        <w:t>limited duly justified cases</w:t>
      </w:r>
      <w:r w:rsidRPr="00FC1B50">
        <w:rPr>
          <w:rFonts w:ascii="Verdana" w:hAnsi="Verdana" w:cs="Verdana"/>
          <w:b/>
          <w:bCs/>
          <w:iCs/>
          <w:sz w:val="21"/>
          <w:szCs w:val="21"/>
        </w:rPr>
        <w:t xml:space="preserve"> where the applicant has requested and justified </w:t>
      </w:r>
      <w:r w:rsidR="005A3C44">
        <w:rPr>
          <w:rFonts w:ascii="Verdana" w:hAnsi="Verdana" w:cs="Verdana"/>
          <w:b/>
          <w:bCs/>
          <w:iCs/>
          <w:sz w:val="21"/>
          <w:szCs w:val="21"/>
        </w:rPr>
        <w:t xml:space="preserve">to the Department’s satisfaction </w:t>
      </w:r>
      <w:r w:rsidRPr="00FC1B50">
        <w:rPr>
          <w:rFonts w:ascii="Verdana" w:hAnsi="Verdana" w:cs="Verdana"/>
          <w:b/>
          <w:bCs/>
          <w:iCs/>
          <w:sz w:val="21"/>
          <w:szCs w:val="21"/>
        </w:rPr>
        <w:t xml:space="preserve">an extended period for completion of the investment </w:t>
      </w:r>
      <w:r w:rsidRPr="00413E62">
        <w:rPr>
          <w:rFonts w:ascii="Verdana" w:hAnsi="Verdana" w:cs="Verdana"/>
          <w:b/>
          <w:bCs/>
          <w:iCs/>
          <w:sz w:val="21"/>
          <w:szCs w:val="21"/>
          <w:u w:val="single"/>
        </w:rPr>
        <w:t xml:space="preserve">at </w:t>
      </w:r>
      <w:r w:rsidR="007837B8">
        <w:rPr>
          <w:rFonts w:ascii="Verdana" w:hAnsi="Verdana" w:cs="Verdana"/>
          <w:b/>
          <w:bCs/>
          <w:iCs/>
          <w:sz w:val="21"/>
          <w:szCs w:val="21"/>
          <w:u w:val="single"/>
        </w:rPr>
        <w:t xml:space="preserve">the </w:t>
      </w:r>
      <w:r w:rsidRPr="00413E62">
        <w:rPr>
          <w:rFonts w:ascii="Verdana" w:hAnsi="Verdana" w:cs="Verdana"/>
          <w:b/>
          <w:bCs/>
          <w:iCs/>
          <w:sz w:val="21"/>
          <w:szCs w:val="21"/>
          <w:u w:val="single"/>
        </w:rPr>
        <w:t xml:space="preserve">time of </w:t>
      </w:r>
      <w:r w:rsidR="00413E62" w:rsidRPr="00413E62">
        <w:rPr>
          <w:rFonts w:ascii="Verdana" w:hAnsi="Verdana" w:cs="Verdana"/>
          <w:b/>
          <w:bCs/>
          <w:iCs/>
          <w:sz w:val="21"/>
          <w:szCs w:val="21"/>
          <w:u w:val="single"/>
        </w:rPr>
        <w:t xml:space="preserve">their initial </w:t>
      </w:r>
      <w:r w:rsidRPr="00413E62">
        <w:rPr>
          <w:rFonts w:ascii="Verdana" w:hAnsi="Verdana" w:cs="Verdana"/>
          <w:b/>
          <w:bCs/>
          <w:iCs/>
          <w:sz w:val="21"/>
          <w:szCs w:val="21"/>
          <w:u w:val="single"/>
        </w:rPr>
        <w:t>application</w:t>
      </w:r>
      <w:r w:rsidRPr="00FC1B50">
        <w:rPr>
          <w:rFonts w:ascii="Verdana" w:hAnsi="Verdana" w:cs="Verdana"/>
          <w:b/>
          <w:bCs/>
          <w:iCs/>
          <w:sz w:val="21"/>
          <w:szCs w:val="21"/>
        </w:rPr>
        <w:t>.</w:t>
      </w:r>
    </w:p>
    <w:p w:rsidR="00977B32" w:rsidRPr="005A3C44" w:rsidRDefault="00977B32" w:rsidP="00A723A0">
      <w:pPr>
        <w:ind w:left="720"/>
        <w:rPr>
          <w:rFonts w:ascii="Verdana" w:hAnsi="Verdana" w:cs="Verdana"/>
          <w:iCs/>
          <w:sz w:val="21"/>
          <w:szCs w:val="21"/>
        </w:rPr>
      </w:pPr>
    </w:p>
    <w:p w:rsidR="00977B32" w:rsidRPr="007837B8" w:rsidRDefault="00FC1B50" w:rsidP="00A723A0">
      <w:pPr>
        <w:ind w:left="720"/>
        <w:rPr>
          <w:rFonts w:ascii="Verdana" w:hAnsi="Verdana" w:cs="Verdana"/>
          <w:iCs/>
          <w:sz w:val="21"/>
          <w:szCs w:val="21"/>
        </w:rPr>
      </w:pPr>
      <w:r w:rsidRPr="007837B8">
        <w:rPr>
          <w:rFonts w:ascii="Verdana" w:hAnsi="Verdana" w:cs="Verdana"/>
          <w:b/>
          <w:iCs/>
          <w:sz w:val="21"/>
          <w:szCs w:val="21"/>
          <w:u w:val="single"/>
        </w:rPr>
        <w:t>Claims for payment will not be accepted after the closing date for receipt of claims specified</w:t>
      </w:r>
      <w:r w:rsidR="004D6082" w:rsidRPr="007837B8">
        <w:rPr>
          <w:rFonts w:ascii="Verdana" w:hAnsi="Verdana" w:cs="Verdana"/>
          <w:b/>
          <w:iCs/>
          <w:sz w:val="21"/>
          <w:szCs w:val="21"/>
          <w:u w:val="single"/>
        </w:rPr>
        <w:t xml:space="preserve"> on the applicant’s L</w:t>
      </w:r>
      <w:r w:rsidRPr="007837B8">
        <w:rPr>
          <w:rFonts w:ascii="Verdana" w:hAnsi="Verdana" w:cs="Verdana"/>
          <w:b/>
          <w:iCs/>
          <w:sz w:val="21"/>
          <w:szCs w:val="21"/>
          <w:u w:val="single"/>
        </w:rPr>
        <w:t xml:space="preserve">etter of </w:t>
      </w:r>
      <w:r w:rsidR="004D6082" w:rsidRPr="007837B8">
        <w:rPr>
          <w:rFonts w:ascii="Verdana" w:hAnsi="Verdana" w:cs="Verdana"/>
          <w:b/>
          <w:iCs/>
          <w:sz w:val="21"/>
          <w:szCs w:val="21"/>
          <w:u w:val="single"/>
        </w:rPr>
        <w:t>A</w:t>
      </w:r>
      <w:r w:rsidRPr="007837B8">
        <w:rPr>
          <w:rFonts w:ascii="Verdana" w:hAnsi="Verdana" w:cs="Verdana"/>
          <w:b/>
          <w:iCs/>
          <w:sz w:val="21"/>
          <w:szCs w:val="21"/>
          <w:u w:val="single"/>
        </w:rPr>
        <w:t>pproval unless the applicant has lodged a request for force majeure to apply</w:t>
      </w:r>
      <w:r w:rsidR="006A3CCD" w:rsidRPr="007837B8">
        <w:rPr>
          <w:rFonts w:ascii="Verdana" w:hAnsi="Verdana" w:cs="Verdana"/>
          <w:b/>
          <w:iCs/>
          <w:sz w:val="21"/>
          <w:szCs w:val="21"/>
          <w:u w:val="single"/>
        </w:rPr>
        <w:t>,</w:t>
      </w:r>
      <w:r w:rsidRPr="007837B8">
        <w:rPr>
          <w:rFonts w:ascii="Verdana" w:hAnsi="Verdana" w:cs="Verdana"/>
          <w:b/>
          <w:iCs/>
          <w:sz w:val="21"/>
          <w:szCs w:val="21"/>
          <w:u w:val="single"/>
        </w:rPr>
        <w:t xml:space="preserve"> </w:t>
      </w:r>
      <w:r w:rsidR="006A3CCD" w:rsidRPr="007837B8">
        <w:rPr>
          <w:rFonts w:ascii="Verdana" w:hAnsi="Verdana" w:cs="Verdana"/>
          <w:b/>
          <w:iCs/>
          <w:sz w:val="21"/>
          <w:szCs w:val="21"/>
          <w:u w:val="single"/>
        </w:rPr>
        <w:t xml:space="preserve">and this request has been accepted by the Department, </w:t>
      </w:r>
      <w:r w:rsidRPr="007837B8">
        <w:rPr>
          <w:rFonts w:ascii="Verdana" w:hAnsi="Verdana" w:cs="Verdana"/>
          <w:b/>
          <w:iCs/>
          <w:sz w:val="21"/>
          <w:szCs w:val="21"/>
          <w:u w:val="single"/>
        </w:rPr>
        <w:t>prior to the closing date for receipt of claims</w:t>
      </w:r>
      <w:r w:rsidR="00413E62" w:rsidRPr="007837B8">
        <w:rPr>
          <w:rFonts w:ascii="Verdana" w:hAnsi="Verdana" w:cs="Verdana"/>
          <w:b/>
          <w:iCs/>
          <w:sz w:val="21"/>
          <w:szCs w:val="21"/>
          <w:u w:val="single"/>
        </w:rPr>
        <w:t xml:space="preserve"> as specified on their </w:t>
      </w:r>
      <w:r w:rsidR="00833EA5">
        <w:rPr>
          <w:rFonts w:ascii="Verdana" w:hAnsi="Verdana" w:cs="Verdana"/>
          <w:b/>
          <w:iCs/>
          <w:sz w:val="21"/>
          <w:szCs w:val="21"/>
          <w:u w:val="single"/>
        </w:rPr>
        <w:t>L</w:t>
      </w:r>
      <w:r w:rsidR="00413E62" w:rsidRPr="007837B8">
        <w:rPr>
          <w:rFonts w:ascii="Verdana" w:hAnsi="Verdana" w:cs="Verdana"/>
          <w:b/>
          <w:iCs/>
          <w:sz w:val="21"/>
          <w:szCs w:val="21"/>
          <w:u w:val="single"/>
        </w:rPr>
        <w:t xml:space="preserve">etter of </w:t>
      </w:r>
      <w:r w:rsidR="00833EA5">
        <w:rPr>
          <w:rFonts w:ascii="Verdana" w:hAnsi="Verdana" w:cs="Verdana"/>
          <w:b/>
          <w:iCs/>
          <w:sz w:val="21"/>
          <w:szCs w:val="21"/>
          <w:u w:val="single"/>
        </w:rPr>
        <w:t>A</w:t>
      </w:r>
      <w:r w:rsidR="00413E62" w:rsidRPr="007837B8">
        <w:rPr>
          <w:rFonts w:ascii="Verdana" w:hAnsi="Verdana" w:cs="Verdana"/>
          <w:b/>
          <w:iCs/>
          <w:sz w:val="21"/>
          <w:szCs w:val="21"/>
          <w:u w:val="single"/>
        </w:rPr>
        <w:t>pproval</w:t>
      </w:r>
      <w:r w:rsidRPr="007837B8">
        <w:rPr>
          <w:rFonts w:ascii="Verdana" w:hAnsi="Verdana" w:cs="Verdana"/>
          <w:iCs/>
          <w:sz w:val="21"/>
          <w:szCs w:val="21"/>
        </w:rPr>
        <w:t>.</w:t>
      </w:r>
    </w:p>
    <w:p w:rsidR="00977B32" w:rsidRPr="00CD1B0A" w:rsidRDefault="00977B32" w:rsidP="00A723A0">
      <w:pPr>
        <w:ind w:left="720"/>
        <w:rPr>
          <w:rFonts w:ascii="Verdana" w:hAnsi="Verdana" w:cs="Verdana"/>
          <w:sz w:val="21"/>
          <w:szCs w:val="21"/>
        </w:rPr>
      </w:pPr>
    </w:p>
    <w:p w:rsidR="00977B32" w:rsidRDefault="00977B32" w:rsidP="00A723A0">
      <w:pPr>
        <w:rPr>
          <w:rFonts w:ascii="Verdana" w:hAnsi="Verdana" w:cs="Verdana"/>
          <w:b/>
          <w:bCs/>
          <w:sz w:val="21"/>
          <w:szCs w:val="21"/>
        </w:rPr>
      </w:pPr>
      <w:r>
        <w:rPr>
          <w:rFonts w:ascii="Verdana" w:hAnsi="Verdana" w:cs="Verdana"/>
          <w:b/>
          <w:bCs/>
          <w:sz w:val="21"/>
          <w:szCs w:val="21"/>
        </w:rPr>
        <w:t>14.</w:t>
      </w:r>
      <w:r>
        <w:rPr>
          <w:rFonts w:ascii="Verdana" w:hAnsi="Verdana" w:cs="Verdana"/>
          <w:b/>
          <w:bCs/>
          <w:sz w:val="21"/>
          <w:szCs w:val="21"/>
        </w:rPr>
        <w:tab/>
      </w:r>
      <w:r>
        <w:rPr>
          <w:rFonts w:ascii="Verdana" w:hAnsi="Verdana" w:cs="Verdana"/>
          <w:b/>
          <w:bCs/>
          <w:sz w:val="21"/>
          <w:szCs w:val="21"/>
          <w:u w:val="single"/>
        </w:rPr>
        <w:t>Legal Provisions, Consents, etc.</w:t>
      </w:r>
    </w:p>
    <w:p w:rsidR="002C6668" w:rsidRDefault="002C6668" w:rsidP="00A723A0">
      <w:pPr>
        <w:ind w:left="720"/>
        <w:rPr>
          <w:rFonts w:ascii="Verdana" w:hAnsi="Verdana" w:cs="Verdana"/>
          <w:sz w:val="21"/>
          <w:szCs w:val="21"/>
        </w:rPr>
      </w:pPr>
      <w:r>
        <w:rPr>
          <w:rFonts w:ascii="Verdana" w:hAnsi="Verdana" w:cs="Verdana"/>
          <w:sz w:val="21"/>
          <w:szCs w:val="21"/>
        </w:rPr>
        <w:t xml:space="preserve">Details of the investment(s) approved for an applicant, including cases where no investment has been approved, will be notified to the </w:t>
      </w:r>
      <w:proofErr w:type="spellStart"/>
      <w:r>
        <w:rPr>
          <w:rFonts w:ascii="Verdana" w:hAnsi="Verdana" w:cs="Verdana"/>
          <w:sz w:val="21"/>
          <w:szCs w:val="21"/>
        </w:rPr>
        <w:t>Teagasc</w:t>
      </w:r>
      <w:proofErr w:type="spellEnd"/>
      <w:r>
        <w:rPr>
          <w:rFonts w:ascii="Verdana" w:hAnsi="Verdana" w:cs="Verdana"/>
          <w:sz w:val="21"/>
          <w:szCs w:val="21"/>
        </w:rPr>
        <w:t xml:space="preserve"> / Approved Adviser who was involved in preparing that application for the scheme.</w:t>
      </w:r>
    </w:p>
    <w:p w:rsidR="002C6668" w:rsidRDefault="002C6668" w:rsidP="00A723A0">
      <w:pPr>
        <w:ind w:left="720"/>
        <w:rPr>
          <w:rFonts w:ascii="Verdana" w:hAnsi="Verdana" w:cs="Verdana"/>
          <w:sz w:val="21"/>
          <w:szCs w:val="21"/>
        </w:rPr>
      </w:pPr>
    </w:p>
    <w:p w:rsidR="00977B32" w:rsidRDefault="00977B32" w:rsidP="00A723A0">
      <w:pPr>
        <w:ind w:left="720"/>
        <w:rPr>
          <w:rFonts w:ascii="Verdana" w:hAnsi="Verdana" w:cs="Verdana"/>
          <w:sz w:val="21"/>
          <w:szCs w:val="21"/>
        </w:rPr>
      </w:pPr>
      <w:r>
        <w:rPr>
          <w:rFonts w:ascii="Verdana" w:hAnsi="Verdana" w:cs="Verdana"/>
          <w:sz w:val="21"/>
          <w:szCs w:val="21"/>
        </w:rPr>
        <w:t>All applicants must undertake to comply with all National and EU standards in respect of the investments approved under the scheme.</w:t>
      </w:r>
    </w:p>
    <w:p w:rsidR="00977B32" w:rsidRDefault="00977B32" w:rsidP="00A723A0">
      <w:pPr>
        <w:ind w:left="720"/>
        <w:rPr>
          <w:rFonts w:ascii="Verdana" w:hAnsi="Verdana" w:cs="Verdana"/>
          <w:sz w:val="21"/>
          <w:szCs w:val="21"/>
        </w:rPr>
      </w:pPr>
    </w:p>
    <w:p w:rsidR="00977B32" w:rsidRDefault="00977B32" w:rsidP="00A723A0">
      <w:pPr>
        <w:ind w:left="720"/>
        <w:rPr>
          <w:rFonts w:ascii="Verdana" w:hAnsi="Verdana" w:cs="Verdana"/>
          <w:sz w:val="21"/>
          <w:szCs w:val="21"/>
        </w:rPr>
      </w:pPr>
      <w:r>
        <w:rPr>
          <w:rFonts w:ascii="Verdana" w:hAnsi="Verdana" w:cs="Verdana"/>
          <w:sz w:val="21"/>
          <w:szCs w:val="21"/>
        </w:rPr>
        <w:t xml:space="preserve">It is the applicant’s responsibility to ensure that all works shall be carried out in accordance with the provisions of all relevant statutes, regulations, byelaws and duty of care. </w:t>
      </w:r>
    </w:p>
    <w:p w:rsidR="00977B32" w:rsidRDefault="00977B32" w:rsidP="00A723A0">
      <w:pPr>
        <w:ind w:left="720"/>
        <w:rPr>
          <w:rFonts w:ascii="Verdana" w:hAnsi="Verdana" w:cs="Verdana"/>
          <w:sz w:val="21"/>
          <w:szCs w:val="21"/>
        </w:rPr>
      </w:pPr>
    </w:p>
    <w:p w:rsidR="00977B32" w:rsidRDefault="00977B32" w:rsidP="00A723A0">
      <w:pPr>
        <w:ind w:left="720"/>
        <w:rPr>
          <w:rFonts w:ascii="Verdana" w:hAnsi="Verdana" w:cs="Verdana"/>
          <w:sz w:val="21"/>
          <w:szCs w:val="21"/>
        </w:rPr>
      </w:pPr>
      <w:r>
        <w:rPr>
          <w:rFonts w:ascii="Verdana" w:hAnsi="Verdana" w:cs="Verdana"/>
          <w:sz w:val="21"/>
          <w:szCs w:val="21"/>
        </w:rPr>
        <w:t xml:space="preserve">The onus </w:t>
      </w:r>
      <w:r w:rsidR="00D02672">
        <w:rPr>
          <w:rFonts w:ascii="Verdana" w:hAnsi="Verdana" w:cs="Verdana"/>
          <w:sz w:val="21"/>
          <w:szCs w:val="21"/>
        </w:rPr>
        <w:t xml:space="preserve">for </w:t>
      </w:r>
      <w:r>
        <w:rPr>
          <w:rFonts w:ascii="Verdana" w:hAnsi="Verdana" w:cs="Verdana"/>
          <w:sz w:val="21"/>
          <w:szCs w:val="21"/>
        </w:rPr>
        <w:t>obtaining all consents, permissions, etc. including planning permission, consent to entry on, or interference with, land, other property or right of any other persons, rests on the applicant.</w:t>
      </w:r>
    </w:p>
    <w:p w:rsidR="00977B32" w:rsidRDefault="00977B32" w:rsidP="00A723A0">
      <w:pPr>
        <w:ind w:left="720"/>
        <w:rPr>
          <w:rFonts w:ascii="Verdana" w:hAnsi="Verdana" w:cs="Verdana"/>
          <w:sz w:val="21"/>
          <w:szCs w:val="21"/>
        </w:rPr>
      </w:pPr>
    </w:p>
    <w:p w:rsidR="00977B32" w:rsidRDefault="00977B32" w:rsidP="00A723A0">
      <w:pPr>
        <w:ind w:left="720"/>
        <w:rPr>
          <w:rFonts w:ascii="Verdana" w:hAnsi="Verdana" w:cs="Verdana"/>
          <w:sz w:val="21"/>
          <w:szCs w:val="21"/>
        </w:rPr>
      </w:pPr>
      <w:r>
        <w:rPr>
          <w:rFonts w:ascii="Verdana" w:hAnsi="Verdana" w:cs="Verdana"/>
          <w:sz w:val="21"/>
          <w:szCs w:val="21"/>
        </w:rPr>
        <w:t xml:space="preserve">An application for planning permission or for an exemption from planning, where appropriate, must be lodged with the relevant Local Authority prior to submission of an application for this scheme that proposes </w:t>
      </w:r>
      <w:r w:rsidRPr="004538FD">
        <w:rPr>
          <w:rFonts w:ascii="Verdana" w:hAnsi="Verdana" w:cs="Verdana"/>
          <w:sz w:val="21"/>
          <w:szCs w:val="21"/>
        </w:rPr>
        <w:t xml:space="preserve">investment in buildings or fixed structures (including </w:t>
      </w:r>
      <w:proofErr w:type="spellStart"/>
      <w:r w:rsidRPr="004538FD">
        <w:rPr>
          <w:rFonts w:ascii="Verdana" w:hAnsi="Verdana" w:cs="Verdana"/>
          <w:sz w:val="21"/>
          <w:szCs w:val="21"/>
        </w:rPr>
        <w:t>polytunnels</w:t>
      </w:r>
      <w:proofErr w:type="spellEnd"/>
      <w:r w:rsidRPr="004538FD">
        <w:rPr>
          <w:rFonts w:ascii="Verdana" w:hAnsi="Verdana" w:cs="Verdana"/>
          <w:sz w:val="21"/>
          <w:szCs w:val="21"/>
        </w:rPr>
        <w:t>).  Alternatively</w:t>
      </w:r>
      <w:r>
        <w:rPr>
          <w:rFonts w:ascii="Verdana" w:hAnsi="Verdana" w:cs="Verdana"/>
          <w:sz w:val="21"/>
          <w:szCs w:val="21"/>
        </w:rPr>
        <w:t>,</w:t>
      </w:r>
      <w:r w:rsidRPr="004538FD">
        <w:rPr>
          <w:rFonts w:ascii="Verdana" w:hAnsi="Verdana" w:cs="Verdana"/>
          <w:sz w:val="21"/>
          <w:szCs w:val="21"/>
        </w:rPr>
        <w:t xml:space="preserve"> an original written confirmation of exemption on headed paper signed by a Chartered Engineer or a Registered Architect </w:t>
      </w:r>
      <w:r>
        <w:rPr>
          <w:rFonts w:ascii="Verdana" w:hAnsi="Verdana" w:cs="Verdana"/>
          <w:sz w:val="21"/>
          <w:szCs w:val="21"/>
        </w:rPr>
        <w:t>must</w:t>
      </w:r>
      <w:r w:rsidRPr="004538FD">
        <w:rPr>
          <w:rFonts w:ascii="Verdana" w:hAnsi="Verdana" w:cs="Verdana"/>
          <w:sz w:val="21"/>
          <w:szCs w:val="21"/>
        </w:rPr>
        <w:t xml:space="preserve"> be submitted at </w:t>
      </w:r>
      <w:r>
        <w:rPr>
          <w:rFonts w:ascii="Verdana" w:hAnsi="Verdana" w:cs="Verdana"/>
          <w:sz w:val="21"/>
          <w:szCs w:val="21"/>
        </w:rPr>
        <w:t xml:space="preserve">the </w:t>
      </w:r>
      <w:r w:rsidRPr="004538FD">
        <w:rPr>
          <w:rFonts w:ascii="Verdana" w:hAnsi="Verdana" w:cs="Verdana"/>
          <w:sz w:val="21"/>
          <w:szCs w:val="21"/>
        </w:rPr>
        <w:t>time of application.</w:t>
      </w:r>
    </w:p>
    <w:p w:rsidR="00977B32" w:rsidRDefault="00977B32" w:rsidP="00A723A0">
      <w:pPr>
        <w:rPr>
          <w:rFonts w:ascii="Verdana" w:hAnsi="Verdana" w:cs="Verdana"/>
          <w:sz w:val="21"/>
          <w:szCs w:val="21"/>
        </w:rPr>
      </w:pPr>
    </w:p>
    <w:p w:rsidR="00977B32" w:rsidRDefault="00977B32" w:rsidP="00A723A0">
      <w:pPr>
        <w:ind w:left="720"/>
        <w:rPr>
          <w:rFonts w:ascii="Verdana" w:hAnsi="Verdana" w:cs="Verdana"/>
          <w:sz w:val="21"/>
          <w:szCs w:val="21"/>
        </w:rPr>
      </w:pPr>
      <w:r>
        <w:rPr>
          <w:rFonts w:ascii="Verdana" w:hAnsi="Verdana" w:cs="Verdana"/>
          <w:sz w:val="21"/>
          <w:szCs w:val="21"/>
        </w:rPr>
        <w:t xml:space="preserve">Confirmation of the grant of planning permission or confirmation from the relevant Local Authority of exemption from planning permission requirements may be requested by the Department for investments relating to buildings or fixed structures (including </w:t>
      </w:r>
      <w:proofErr w:type="spellStart"/>
      <w:r>
        <w:rPr>
          <w:rFonts w:ascii="Verdana" w:hAnsi="Verdana" w:cs="Verdana"/>
          <w:sz w:val="21"/>
          <w:szCs w:val="21"/>
        </w:rPr>
        <w:t>polytunnels</w:t>
      </w:r>
      <w:proofErr w:type="spellEnd"/>
      <w:r>
        <w:rPr>
          <w:rFonts w:ascii="Verdana" w:hAnsi="Verdana" w:cs="Verdana"/>
          <w:sz w:val="21"/>
          <w:szCs w:val="21"/>
        </w:rPr>
        <w:t>). If this information is not provided within the timeframe allowed by the Department, the investment will be deemed ineligible for aid.</w:t>
      </w:r>
    </w:p>
    <w:p w:rsidR="00977B32" w:rsidRDefault="00977B32" w:rsidP="00A723A0">
      <w:pPr>
        <w:rPr>
          <w:rFonts w:ascii="Verdana" w:hAnsi="Verdana" w:cs="Verdana"/>
          <w:sz w:val="21"/>
          <w:szCs w:val="21"/>
        </w:rPr>
      </w:pPr>
    </w:p>
    <w:p w:rsidR="00977B32" w:rsidRDefault="00977B32" w:rsidP="00A723A0">
      <w:pPr>
        <w:ind w:left="720"/>
        <w:rPr>
          <w:rFonts w:ascii="Verdana" w:hAnsi="Verdana" w:cs="Verdana"/>
          <w:sz w:val="21"/>
          <w:szCs w:val="21"/>
        </w:rPr>
      </w:pPr>
      <w:r>
        <w:rPr>
          <w:rFonts w:ascii="Verdana" w:hAnsi="Verdana" w:cs="Verdana"/>
          <w:sz w:val="21"/>
          <w:szCs w:val="21"/>
        </w:rPr>
        <w:t xml:space="preserve">It will be a requirement for an applicant, who is a producer in the food chain, to register with the Department under EU Regulations, i.e. Regulation (EC) No 852/2004 of the European Parliament and of the Council on the hygiene of foodstuffs. </w:t>
      </w:r>
    </w:p>
    <w:p w:rsidR="00977B32" w:rsidRDefault="00977B32" w:rsidP="00A723A0">
      <w:pPr>
        <w:rPr>
          <w:rFonts w:ascii="Verdana" w:hAnsi="Verdana" w:cs="Verdana"/>
          <w:sz w:val="21"/>
          <w:szCs w:val="21"/>
        </w:rPr>
      </w:pPr>
    </w:p>
    <w:p w:rsidR="00977B32" w:rsidRDefault="00977B32" w:rsidP="00A723A0">
      <w:pPr>
        <w:ind w:left="720"/>
        <w:rPr>
          <w:rFonts w:ascii="Verdana" w:hAnsi="Verdana" w:cs="Verdana"/>
          <w:sz w:val="21"/>
          <w:szCs w:val="21"/>
        </w:rPr>
      </w:pPr>
      <w:r>
        <w:rPr>
          <w:rFonts w:ascii="Verdana" w:hAnsi="Verdana" w:cs="Verdana"/>
          <w:sz w:val="21"/>
          <w:szCs w:val="21"/>
        </w:rPr>
        <w:lastRenderedPageBreak/>
        <w:t>Payment of grant aid is subject to compliance with statutory requirements in relation to the pay and working conditions of employees.</w:t>
      </w:r>
    </w:p>
    <w:p w:rsidR="00977B32" w:rsidRDefault="00977B32" w:rsidP="00A723A0">
      <w:pPr>
        <w:rPr>
          <w:rFonts w:ascii="Verdana" w:hAnsi="Verdana" w:cs="Verdana"/>
          <w:sz w:val="21"/>
          <w:szCs w:val="21"/>
        </w:rPr>
      </w:pPr>
    </w:p>
    <w:p w:rsidR="00977B32" w:rsidRDefault="00977B32" w:rsidP="00A723A0">
      <w:pPr>
        <w:ind w:left="720"/>
        <w:rPr>
          <w:rFonts w:ascii="Verdana" w:hAnsi="Verdana" w:cs="Verdana"/>
          <w:sz w:val="21"/>
          <w:szCs w:val="21"/>
        </w:rPr>
      </w:pPr>
      <w:r>
        <w:rPr>
          <w:rFonts w:ascii="Verdana" w:hAnsi="Verdana" w:cs="Verdana"/>
          <w:sz w:val="21"/>
          <w:szCs w:val="21"/>
        </w:rPr>
        <w:t xml:space="preserve">Payment of grant aid by the Department should not be taken as evidence of compliance with the above legal provisions, consents, etc. </w:t>
      </w:r>
    </w:p>
    <w:p w:rsidR="00977B32" w:rsidRDefault="00977B32" w:rsidP="00A723A0">
      <w:pPr>
        <w:rPr>
          <w:rFonts w:ascii="Verdana" w:hAnsi="Verdana" w:cs="Verdana"/>
          <w:sz w:val="21"/>
          <w:szCs w:val="21"/>
        </w:rPr>
      </w:pPr>
    </w:p>
    <w:p w:rsidR="00977B32" w:rsidRDefault="00977B32" w:rsidP="00D74E30">
      <w:pPr>
        <w:overflowPunct/>
        <w:autoSpaceDE/>
        <w:autoSpaceDN/>
        <w:adjustRightInd/>
        <w:rPr>
          <w:rFonts w:ascii="Verdana" w:hAnsi="Verdana" w:cs="Verdana"/>
          <w:b/>
          <w:bCs/>
          <w:sz w:val="21"/>
          <w:szCs w:val="21"/>
        </w:rPr>
      </w:pPr>
      <w:r>
        <w:rPr>
          <w:rFonts w:ascii="Verdana" w:hAnsi="Verdana" w:cs="Verdana"/>
          <w:b/>
          <w:bCs/>
          <w:sz w:val="21"/>
          <w:szCs w:val="21"/>
        </w:rPr>
        <w:t>15.</w:t>
      </w:r>
      <w:r>
        <w:rPr>
          <w:rFonts w:ascii="Verdana" w:hAnsi="Verdana" w:cs="Verdana"/>
          <w:b/>
          <w:bCs/>
          <w:sz w:val="21"/>
          <w:szCs w:val="21"/>
        </w:rPr>
        <w:tab/>
      </w:r>
      <w:r>
        <w:rPr>
          <w:rFonts w:ascii="Verdana" w:hAnsi="Verdana" w:cs="Verdana"/>
          <w:b/>
          <w:bCs/>
          <w:sz w:val="21"/>
          <w:szCs w:val="21"/>
          <w:u w:val="single"/>
        </w:rPr>
        <w:t>Contractors Tax Clearance Requirements</w:t>
      </w:r>
    </w:p>
    <w:p w:rsidR="00977B32" w:rsidRDefault="00977B32" w:rsidP="00A723A0">
      <w:pPr>
        <w:ind w:left="720"/>
        <w:rPr>
          <w:rFonts w:ascii="Verdana" w:hAnsi="Verdana" w:cs="Verdana"/>
          <w:sz w:val="21"/>
          <w:szCs w:val="21"/>
        </w:rPr>
      </w:pPr>
      <w:r>
        <w:rPr>
          <w:rFonts w:ascii="Verdana" w:hAnsi="Verdana" w:cs="Verdana"/>
          <w:sz w:val="21"/>
          <w:szCs w:val="21"/>
        </w:rPr>
        <w:t xml:space="preserve">In conformity with general practice, the payment of financial aid, as provided for in this scheme, is subject to the condition that, where a contractor is employed to carry out work, that contractor must have a current tax clearance certificate from the Revenue Commissioners.   To ensure compliance with this condition, each contractor’s </w:t>
      </w:r>
      <w:r w:rsidR="000509CB" w:rsidRPr="000509CB">
        <w:rPr>
          <w:rFonts w:ascii="Verdana" w:hAnsi="Verdana" w:cs="Verdana"/>
          <w:sz w:val="21"/>
          <w:szCs w:val="21"/>
        </w:rPr>
        <w:t xml:space="preserve">Irish </w:t>
      </w:r>
      <w:r w:rsidR="00E3496D">
        <w:rPr>
          <w:rFonts w:ascii="Verdana" w:hAnsi="Verdana" w:cs="Verdana"/>
          <w:sz w:val="21"/>
          <w:szCs w:val="21"/>
        </w:rPr>
        <w:t xml:space="preserve">tax clearance certificate </w:t>
      </w:r>
      <w:r w:rsidR="00E3496D" w:rsidRPr="0048124D">
        <w:rPr>
          <w:rFonts w:ascii="Verdana" w:hAnsi="Verdana" w:cs="Verdana"/>
          <w:color w:val="000000" w:themeColor="text1"/>
          <w:sz w:val="21"/>
          <w:szCs w:val="21"/>
        </w:rPr>
        <w:t>details</w:t>
      </w:r>
      <w:r w:rsidR="00E3496D">
        <w:rPr>
          <w:rFonts w:ascii="Verdana" w:hAnsi="Verdana" w:cs="Verdana"/>
          <w:sz w:val="21"/>
          <w:szCs w:val="21"/>
        </w:rPr>
        <w:t xml:space="preserve"> </w:t>
      </w:r>
      <w:r>
        <w:rPr>
          <w:rFonts w:ascii="Verdana" w:hAnsi="Verdana" w:cs="Verdana"/>
          <w:sz w:val="21"/>
          <w:szCs w:val="21"/>
        </w:rPr>
        <w:t>must be submitted to the Department.</w:t>
      </w:r>
    </w:p>
    <w:p w:rsidR="00977B32" w:rsidRPr="000509CB" w:rsidRDefault="00977B32" w:rsidP="00A723A0">
      <w:pPr>
        <w:ind w:left="720"/>
        <w:rPr>
          <w:rFonts w:ascii="Verdana" w:hAnsi="Verdana" w:cs="Verdana"/>
          <w:sz w:val="21"/>
          <w:szCs w:val="21"/>
          <w:u w:val="single"/>
        </w:rPr>
      </w:pPr>
      <w:r>
        <w:rPr>
          <w:rFonts w:ascii="Verdana" w:hAnsi="Verdana" w:cs="Verdana"/>
          <w:sz w:val="21"/>
          <w:szCs w:val="21"/>
        </w:rPr>
        <w:tab/>
      </w:r>
    </w:p>
    <w:p w:rsidR="00977B32" w:rsidRDefault="00977B32" w:rsidP="00A723A0">
      <w:pPr>
        <w:ind w:left="720"/>
        <w:rPr>
          <w:rFonts w:ascii="Verdana" w:hAnsi="Verdana" w:cs="Verdana"/>
          <w:sz w:val="21"/>
          <w:szCs w:val="21"/>
        </w:rPr>
      </w:pPr>
      <w:r>
        <w:rPr>
          <w:rFonts w:ascii="Verdana" w:hAnsi="Verdana" w:cs="Verdana"/>
          <w:sz w:val="21"/>
          <w:szCs w:val="21"/>
        </w:rPr>
        <w:t xml:space="preserve">In the case of a non-resident contractor, a general </w:t>
      </w:r>
      <w:r w:rsidR="00576B21">
        <w:rPr>
          <w:rFonts w:ascii="Verdana" w:hAnsi="Verdana" w:cs="Verdana"/>
          <w:sz w:val="21"/>
          <w:szCs w:val="21"/>
        </w:rPr>
        <w:t xml:space="preserve">Irish </w:t>
      </w:r>
      <w:r>
        <w:rPr>
          <w:rFonts w:ascii="Verdana" w:hAnsi="Verdana" w:cs="Verdana"/>
          <w:sz w:val="21"/>
          <w:szCs w:val="21"/>
        </w:rPr>
        <w:t>tax clearance certificate will be required. This provision applies whether or not the non-resident contractor has a registered office in this country.</w:t>
      </w:r>
    </w:p>
    <w:p w:rsidR="00977B32" w:rsidRDefault="00977B32" w:rsidP="00A723A0">
      <w:pPr>
        <w:rPr>
          <w:rFonts w:ascii="Verdana" w:hAnsi="Verdana" w:cs="Verdana"/>
          <w:sz w:val="21"/>
          <w:szCs w:val="21"/>
        </w:rPr>
      </w:pPr>
    </w:p>
    <w:p w:rsidR="00977B32" w:rsidRDefault="00977B32" w:rsidP="00A723A0">
      <w:pPr>
        <w:rPr>
          <w:rFonts w:ascii="Verdana" w:hAnsi="Verdana" w:cs="Verdana"/>
          <w:b/>
          <w:bCs/>
          <w:sz w:val="21"/>
          <w:szCs w:val="21"/>
        </w:rPr>
      </w:pPr>
      <w:r>
        <w:rPr>
          <w:rFonts w:ascii="Verdana" w:hAnsi="Verdana" w:cs="Verdana"/>
          <w:b/>
          <w:bCs/>
          <w:sz w:val="21"/>
          <w:szCs w:val="21"/>
        </w:rPr>
        <w:t>16.</w:t>
      </w:r>
      <w:r>
        <w:rPr>
          <w:rFonts w:ascii="Verdana" w:hAnsi="Verdana" w:cs="Verdana"/>
          <w:b/>
          <w:bCs/>
          <w:sz w:val="21"/>
          <w:szCs w:val="21"/>
        </w:rPr>
        <w:tab/>
      </w:r>
      <w:r>
        <w:rPr>
          <w:rFonts w:ascii="Verdana" w:hAnsi="Verdana" w:cs="Verdana"/>
          <w:b/>
          <w:bCs/>
          <w:sz w:val="21"/>
          <w:szCs w:val="21"/>
          <w:u w:val="single"/>
        </w:rPr>
        <w:t>Payment of Tax by Applicant</w:t>
      </w:r>
    </w:p>
    <w:p w:rsidR="00977B32" w:rsidRDefault="00977B32" w:rsidP="00A723A0">
      <w:pPr>
        <w:ind w:left="720"/>
        <w:rPr>
          <w:rFonts w:ascii="Verdana" w:hAnsi="Verdana" w:cs="Verdana"/>
          <w:sz w:val="21"/>
          <w:szCs w:val="21"/>
        </w:rPr>
      </w:pPr>
      <w:r>
        <w:rPr>
          <w:rFonts w:ascii="Verdana" w:hAnsi="Verdana" w:cs="Verdana"/>
          <w:sz w:val="21"/>
          <w:szCs w:val="21"/>
        </w:rPr>
        <w:t>In the case of grant awards in excess of €10,</w:t>
      </w:r>
      <w:r w:rsidR="00C22451">
        <w:rPr>
          <w:rFonts w:ascii="Verdana" w:hAnsi="Verdana" w:cs="Verdana"/>
          <w:sz w:val="21"/>
          <w:szCs w:val="21"/>
        </w:rPr>
        <w:t xml:space="preserve">000, the applicant must submit </w:t>
      </w:r>
      <w:r w:rsidR="00FB757A" w:rsidRPr="0048124D">
        <w:rPr>
          <w:rFonts w:ascii="Verdana" w:hAnsi="Verdana" w:cs="Verdana"/>
          <w:sz w:val="21"/>
          <w:szCs w:val="21"/>
        </w:rPr>
        <w:t>their</w:t>
      </w:r>
      <w:r>
        <w:rPr>
          <w:rFonts w:ascii="Verdana" w:hAnsi="Verdana" w:cs="Verdana"/>
          <w:sz w:val="21"/>
          <w:szCs w:val="21"/>
        </w:rPr>
        <w:t xml:space="preserve"> current Tax Clearance Certificate</w:t>
      </w:r>
      <w:r w:rsidR="00C22451">
        <w:rPr>
          <w:rFonts w:ascii="Verdana" w:hAnsi="Verdana" w:cs="Verdana"/>
          <w:sz w:val="21"/>
          <w:szCs w:val="21"/>
        </w:rPr>
        <w:t xml:space="preserve"> </w:t>
      </w:r>
      <w:r w:rsidR="00C22451" w:rsidRPr="0048124D">
        <w:rPr>
          <w:rFonts w:ascii="Verdana" w:hAnsi="Verdana" w:cs="Verdana"/>
          <w:color w:val="000000" w:themeColor="text1"/>
          <w:sz w:val="21"/>
          <w:szCs w:val="21"/>
        </w:rPr>
        <w:t xml:space="preserve">details. </w:t>
      </w:r>
      <w:r w:rsidR="00FB757A" w:rsidRPr="0048124D">
        <w:rPr>
          <w:rFonts w:ascii="Verdana" w:hAnsi="Verdana" w:cs="Verdana"/>
          <w:color w:val="000000" w:themeColor="text1"/>
          <w:sz w:val="21"/>
          <w:szCs w:val="21"/>
        </w:rPr>
        <w:t xml:space="preserve"> </w:t>
      </w:r>
      <w:r w:rsidR="00C22451" w:rsidRPr="0048124D">
        <w:rPr>
          <w:rFonts w:ascii="Verdana" w:hAnsi="Verdana" w:cs="Verdana"/>
          <w:color w:val="000000" w:themeColor="text1"/>
          <w:sz w:val="21"/>
          <w:szCs w:val="21"/>
        </w:rPr>
        <w:t>The</w:t>
      </w:r>
      <w:r w:rsidRPr="0048124D">
        <w:rPr>
          <w:rFonts w:ascii="Verdana" w:hAnsi="Verdana" w:cs="Verdana"/>
          <w:color w:val="000000" w:themeColor="text1"/>
          <w:sz w:val="21"/>
          <w:szCs w:val="21"/>
        </w:rPr>
        <w:t>s</w:t>
      </w:r>
      <w:r w:rsidR="00C22451" w:rsidRPr="0048124D">
        <w:rPr>
          <w:rFonts w:ascii="Verdana" w:hAnsi="Verdana" w:cs="Verdana"/>
          <w:color w:val="000000" w:themeColor="text1"/>
          <w:sz w:val="21"/>
          <w:szCs w:val="21"/>
        </w:rPr>
        <w:t>e details</w:t>
      </w:r>
      <w:r>
        <w:rPr>
          <w:rFonts w:ascii="Verdana" w:hAnsi="Verdana" w:cs="Verdana"/>
          <w:sz w:val="21"/>
          <w:szCs w:val="21"/>
        </w:rPr>
        <w:t xml:space="preserve"> should be submitted as soon as possible but not later than the date of application for payment of grant aid.</w:t>
      </w:r>
    </w:p>
    <w:p w:rsidR="00977B32" w:rsidRDefault="00977B32" w:rsidP="00A723A0">
      <w:pPr>
        <w:jc w:val="center"/>
        <w:rPr>
          <w:rFonts w:ascii="Verdana" w:hAnsi="Verdana" w:cs="Verdana"/>
          <w:b/>
          <w:bCs/>
          <w:sz w:val="21"/>
          <w:szCs w:val="21"/>
          <w:u w:val="single"/>
        </w:rPr>
      </w:pPr>
    </w:p>
    <w:p w:rsidR="00977B32" w:rsidRDefault="00977B32" w:rsidP="00A723A0">
      <w:pPr>
        <w:rPr>
          <w:rFonts w:ascii="Verdana" w:hAnsi="Verdana" w:cs="Verdana"/>
          <w:b/>
          <w:bCs/>
          <w:sz w:val="21"/>
          <w:szCs w:val="21"/>
          <w:u w:val="single"/>
        </w:rPr>
      </w:pPr>
      <w:r>
        <w:rPr>
          <w:rFonts w:ascii="Verdana" w:hAnsi="Verdana" w:cs="Verdana"/>
          <w:b/>
          <w:bCs/>
          <w:sz w:val="21"/>
          <w:szCs w:val="21"/>
        </w:rPr>
        <w:t>17.</w:t>
      </w:r>
      <w:r>
        <w:rPr>
          <w:rFonts w:ascii="Verdana" w:hAnsi="Verdana" w:cs="Verdana"/>
          <w:b/>
          <w:bCs/>
          <w:sz w:val="21"/>
          <w:szCs w:val="21"/>
        </w:rPr>
        <w:tab/>
      </w:r>
      <w:r>
        <w:rPr>
          <w:rFonts w:ascii="Verdana" w:hAnsi="Verdana" w:cs="Verdana"/>
          <w:b/>
          <w:bCs/>
          <w:sz w:val="21"/>
          <w:szCs w:val="21"/>
          <w:u w:val="single"/>
        </w:rPr>
        <w:t>Unsuccessful Projects</w:t>
      </w:r>
    </w:p>
    <w:p w:rsidR="00977B32" w:rsidRDefault="00977B32" w:rsidP="00A723A0">
      <w:pPr>
        <w:ind w:left="720"/>
        <w:rPr>
          <w:rFonts w:ascii="Verdana" w:hAnsi="Verdana" w:cs="Verdana"/>
          <w:sz w:val="21"/>
          <w:szCs w:val="21"/>
        </w:rPr>
      </w:pPr>
      <w:r>
        <w:rPr>
          <w:rFonts w:ascii="Verdana" w:hAnsi="Verdana" w:cs="Verdana"/>
          <w:sz w:val="21"/>
          <w:szCs w:val="21"/>
        </w:rPr>
        <w:t>Where eligible projects have not been approved for grant aid and have not commenced, applicants may re-apply for consideration in the event of a future round of applications under the scheme, subject to the terms and conditions of the scheme at that time.  However, it is important to note that the continuance of the scheme is contingent on sufficient Exchequer funds being made available.</w:t>
      </w:r>
    </w:p>
    <w:p w:rsidR="00977B32" w:rsidRDefault="00977B32" w:rsidP="00A723A0">
      <w:pPr>
        <w:rPr>
          <w:rFonts w:ascii="Verdana" w:hAnsi="Verdana" w:cs="Verdana"/>
          <w:sz w:val="21"/>
          <w:szCs w:val="21"/>
        </w:rPr>
      </w:pPr>
    </w:p>
    <w:p w:rsidR="00977B32" w:rsidRDefault="00977B32" w:rsidP="00A723A0">
      <w:pPr>
        <w:rPr>
          <w:rFonts w:ascii="Verdana" w:hAnsi="Verdana" w:cs="Verdana"/>
          <w:b/>
          <w:bCs/>
          <w:sz w:val="21"/>
          <w:szCs w:val="21"/>
          <w:u w:val="single"/>
        </w:rPr>
      </w:pPr>
      <w:r>
        <w:rPr>
          <w:rFonts w:ascii="Verdana" w:hAnsi="Verdana" w:cs="Verdana"/>
          <w:b/>
          <w:bCs/>
          <w:sz w:val="21"/>
          <w:szCs w:val="21"/>
        </w:rPr>
        <w:t>18.</w:t>
      </w:r>
      <w:r>
        <w:rPr>
          <w:rFonts w:ascii="Verdana" w:hAnsi="Verdana" w:cs="Verdana"/>
          <w:b/>
          <w:bCs/>
          <w:sz w:val="21"/>
          <w:szCs w:val="21"/>
        </w:rPr>
        <w:tab/>
      </w:r>
      <w:r>
        <w:rPr>
          <w:rFonts w:ascii="Verdana" w:hAnsi="Verdana" w:cs="Verdana"/>
          <w:b/>
          <w:bCs/>
          <w:sz w:val="21"/>
          <w:szCs w:val="21"/>
          <w:u w:val="single"/>
        </w:rPr>
        <w:t>Information</w:t>
      </w:r>
    </w:p>
    <w:p w:rsidR="00977B32" w:rsidRDefault="00977B32" w:rsidP="00A723A0">
      <w:pPr>
        <w:ind w:left="720"/>
        <w:rPr>
          <w:rFonts w:ascii="Verdana" w:hAnsi="Verdana" w:cs="Verdana"/>
          <w:sz w:val="21"/>
          <w:szCs w:val="21"/>
        </w:rPr>
      </w:pPr>
      <w:r>
        <w:rPr>
          <w:rFonts w:ascii="Verdana" w:hAnsi="Verdana" w:cs="Verdana"/>
          <w:sz w:val="21"/>
          <w:szCs w:val="21"/>
        </w:rPr>
        <w:t>Applicants must provide any information required by the Department for the control, monitoring and evaluation of the scheme and any other information requested in support of their claim.</w:t>
      </w:r>
    </w:p>
    <w:p w:rsidR="00977B32" w:rsidRDefault="00977B32" w:rsidP="00A723A0">
      <w:pPr>
        <w:rPr>
          <w:rFonts w:ascii="Verdana" w:hAnsi="Verdana" w:cs="Verdana"/>
          <w:sz w:val="21"/>
          <w:szCs w:val="21"/>
        </w:rPr>
      </w:pPr>
    </w:p>
    <w:p w:rsidR="00977B32" w:rsidRDefault="00977B32" w:rsidP="00A723A0">
      <w:pPr>
        <w:rPr>
          <w:rFonts w:ascii="Verdana" w:hAnsi="Verdana" w:cs="Verdana"/>
          <w:b/>
          <w:bCs/>
          <w:sz w:val="21"/>
          <w:szCs w:val="21"/>
        </w:rPr>
      </w:pPr>
      <w:r>
        <w:rPr>
          <w:rFonts w:ascii="Verdana" w:hAnsi="Verdana" w:cs="Verdana"/>
          <w:b/>
          <w:bCs/>
          <w:sz w:val="21"/>
          <w:szCs w:val="21"/>
        </w:rPr>
        <w:t>19.</w:t>
      </w:r>
      <w:r>
        <w:rPr>
          <w:rFonts w:ascii="Verdana" w:hAnsi="Verdana" w:cs="Verdana"/>
          <w:b/>
          <w:bCs/>
          <w:sz w:val="21"/>
          <w:szCs w:val="21"/>
        </w:rPr>
        <w:tab/>
      </w:r>
      <w:r>
        <w:rPr>
          <w:rFonts w:ascii="Verdana" w:hAnsi="Verdana" w:cs="Verdana"/>
          <w:b/>
          <w:bCs/>
          <w:sz w:val="21"/>
          <w:szCs w:val="21"/>
          <w:u w:val="single"/>
        </w:rPr>
        <w:t>Justification for Granting Aid</w:t>
      </w:r>
    </w:p>
    <w:p w:rsidR="00977B32" w:rsidRDefault="00977B32" w:rsidP="00A723A0">
      <w:pPr>
        <w:ind w:left="720"/>
        <w:rPr>
          <w:rFonts w:ascii="Verdana" w:hAnsi="Verdana" w:cs="Verdana"/>
          <w:sz w:val="21"/>
          <w:szCs w:val="21"/>
        </w:rPr>
      </w:pPr>
      <w:r>
        <w:rPr>
          <w:rFonts w:ascii="Verdana" w:hAnsi="Verdana" w:cs="Verdana"/>
          <w:sz w:val="21"/>
          <w:szCs w:val="21"/>
        </w:rPr>
        <w:t xml:space="preserve">Aid for investment will, at all times, </w:t>
      </w:r>
      <w:proofErr w:type="gramStart"/>
      <w:r>
        <w:rPr>
          <w:rFonts w:ascii="Verdana" w:hAnsi="Verdana" w:cs="Verdana"/>
          <w:sz w:val="21"/>
          <w:szCs w:val="21"/>
        </w:rPr>
        <w:t>be</w:t>
      </w:r>
      <w:proofErr w:type="gramEnd"/>
      <w:r>
        <w:rPr>
          <w:rFonts w:ascii="Verdana" w:hAnsi="Verdana" w:cs="Verdana"/>
          <w:sz w:val="21"/>
          <w:szCs w:val="21"/>
        </w:rPr>
        <w:t xml:space="preserve"> subject to the condition that, in the opinion of the Department, the investment is justified. However, the approval for, or payment of aid, does not imply any endorsement by the Department of a project’s safety, technical feasibility and/or economic viability.</w:t>
      </w:r>
    </w:p>
    <w:p w:rsidR="00977B32" w:rsidRDefault="00977B32" w:rsidP="00A723A0">
      <w:pPr>
        <w:rPr>
          <w:rFonts w:ascii="Verdana" w:hAnsi="Verdana" w:cs="Verdana"/>
          <w:sz w:val="21"/>
          <w:szCs w:val="21"/>
        </w:rPr>
      </w:pPr>
    </w:p>
    <w:p w:rsidR="00977B32" w:rsidRDefault="00977B32" w:rsidP="00A723A0">
      <w:pPr>
        <w:rPr>
          <w:rFonts w:ascii="Verdana" w:hAnsi="Verdana" w:cs="Verdana"/>
          <w:b/>
          <w:bCs/>
          <w:sz w:val="21"/>
          <w:szCs w:val="21"/>
        </w:rPr>
      </w:pPr>
      <w:r>
        <w:rPr>
          <w:rFonts w:ascii="Verdana" w:hAnsi="Verdana" w:cs="Verdana"/>
          <w:b/>
          <w:bCs/>
          <w:sz w:val="21"/>
          <w:szCs w:val="21"/>
        </w:rPr>
        <w:t>20.</w:t>
      </w:r>
      <w:r>
        <w:rPr>
          <w:rFonts w:ascii="Verdana" w:hAnsi="Verdana" w:cs="Verdana"/>
          <w:b/>
          <w:bCs/>
          <w:sz w:val="21"/>
          <w:szCs w:val="21"/>
        </w:rPr>
        <w:tab/>
      </w:r>
      <w:r>
        <w:rPr>
          <w:rFonts w:ascii="Verdana" w:hAnsi="Verdana" w:cs="Verdana"/>
          <w:b/>
          <w:bCs/>
          <w:sz w:val="21"/>
          <w:szCs w:val="21"/>
          <w:u w:val="single"/>
        </w:rPr>
        <w:t>Right of Entry</w:t>
      </w:r>
    </w:p>
    <w:p w:rsidR="00977B32" w:rsidRDefault="00977B32" w:rsidP="00A723A0">
      <w:pPr>
        <w:ind w:left="720"/>
        <w:rPr>
          <w:rFonts w:ascii="Verdana" w:hAnsi="Verdana" w:cs="Verdana"/>
          <w:sz w:val="21"/>
          <w:szCs w:val="21"/>
        </w:rPr>
      </w:pPr>
      <w:r>
        <w:rPr>
          <w:rFonts w:ascii="Verdana" w:hAnsi="Verdana" w:cs="Verdana"/>
          <w:sz w:val="21"/>
          <w:szCs w:val="21"/>
        </w:rPr>
        <w:t>The Department reserves the right to arrange for an inspection, at all reasonable times, of any land, premises, plant, equipment and records of participants or applicants for participation in this scheme.</w:t>
      </w:r>
    </w:p>
    <w:p w:rsidR="00977B32" w:rsidRDefault="00977B32" w:rsidP="00A723A0">
      <w:pPr>
        <w:rPr>
          <w:rFonts w:ascii="Verdana" w:hAnsi="Verdana" w:cs="Verdana"/>
          <w:sz w:val="21"/>
          <w:szCs w:val="21"/>
        </w:rPr>
      </w:pPr>
    </w:p>
    <w:p w:rsidR="00977B32" w:rsidRDefault="00977B32" w:rsidP="00A723A0">
      <w:pPr>
        <w:ind w:left="720"/>
        <w:rPr>
          <w:rFonts w:ascii="Verdana" w:hAnsi="Verdana" w:cs="Verdana"/>
          <w:sz w:val="21"/>
          <w:szCs w:val="21"/>
        </w:rPr>
      </w:pPr>
      <w:r>
        <w:rPr>
          <w:rFonts w:ascii="Verdana" w:hAnsi="Verdana" w:cs="Verdana"/>
          <w:sz w:val="21"/>
          <w:szCs w:val="21"/>
        </w:rPr>
        <w:t xml:space="preserve">The applicant, or a person nominated by the applicant, must make </w:t>
      </w:r>
      <w:proofErr w:type="gramStart"/>
      <w:r>
        <w:rPr>
          <w:rFonts w:ascii="Verdana" w:hAnsi="Verdana" w:cs="Verdana"/>
          <w:sz w:val="21"/>
          <w:szCs w:val="21"/>
        </w:rPr>
        <w:t>himself</w:t>
      </w:r>
      <w:proofErr w:type="gramEnd"/>
      <w:r>
        <w:rPr>
          <w:rFonts w:ascii="Verdana" w:hAnsi="Verdana" w:cs="Verdana"/>
          <w:sz w:val="21"/>
          <w:szCs w:val="21"/>
        </w:rPr>
        <w:t xml:space="preserve"> or herself available to the Department Inspector in order to carry out the necessary inspections. </w:t>
      </w:r>
    </w:p>
    <w:p w:rsidR="00977B32" w:rsidRDefault="00977B32" w:rsidP="00A723A0">
      <w:pPr>
        <w:rPr>
          <w:rFonts w:ascii="Verdana" w:hAnsi="Verdana" w:cs="Verdana"/>
          <w:b/>
          <w:bCs/>
          <w:sz w:val="21"/>
          <w:szCs w:val="21"/>
        </w:rPr>
      </w:pPr>
      <w:r>
        <w:rPr>
          <w:rFonts w:ascii="Verdana" w:hAnsi="Verdana" w:cs="Verdana"/>
          <w:b/>
          <w:bCs/>
          <w:sz w:val="21"/>
          <w:szCs w:val="21"/>
        </w:rPr>
        <w:t>21.</w:t>
      </w:r>
      <w:r>
        <w:rPr>
          <w:rFonts w:ascii="Verdana" w:hAnsi="Verdana" w:cs="Verdana"/>
          <w:b/>
          <w:bCs/>
          <w:sz w:val="21"/>
          <w:szCs w:val="21"/>
        </w:rPr>
        <w:tab/>
      </w:r>
      <w:r>
        <w:rPr>
          <w:rFonts w:ascii="Verdana" w:hAnsi="Verdana" w:cs="Verdana"/>
          <w:b/>
          <w:bCs/>
          <w:sz w:val="21"/>
          <w:szCs w:val="21"/>
          <w:u w:val="single"/>
        </w:rPr>
        <w:t>Responsibility of Applicant</w:t>
      </w:r>
    </w:p>
    <w:p w:rsidR="00977B32" w:rsidRDefault="00977B32" w:rsidP="00A723A0">
      <w:pPr>
        <w:ind w:left="720"/>
        <w:rPr>
          <w:rFonts w:ascii="Verdana" w:hAnsi="Verdana" w:cs="Verdana"/>
          <w:sz w:val="21"/>
          <w:szCs w:val="21"/>
        </w:rPr>
      </w:pPr>
      <w:r>
        <w:rPr>
          <w:rFonts w:ascii="Verdana" w:hAnsi="Verdana" w:cs="Verdana"/>
          <w:sz w:val="21"/>
          <w:szCs w:val="21"/>
        </w:rPr>
        <w:t xml:space="preserve">The approval or payment of aid under the scheme does not imply the acceptance by the Department of any responsibility as regards the stability of </w:t>
      </w:r>
      <w:r>
        <w:rPr>
          <w:rFonts w:ascii="Verdana" w:hAnsi="Verdana" w:cs="Verdana"/>
          <w:sz w:val="21"/>
          <w:szCs w:val="21"/>
        </w:rPr>
        <w:lastRenderedPageBreak/>
        <w:t>any structure, or the soundness of any materials used or adequacy for its purposes of any investment, which is the subject of such approval or payment. This is the applicant’s responsibility in the first instance and the onus is on him/her to comply with current requirements as regards Health and Safety.</w:t>
      </w:r>
    </w:p>
    <w:p w:rsidR="00977B32" w:rsidRDefault="00977B32" w:rsidP="00A723A0">
      <w:pPr>
        <w:ind w:left="720"/>
        <w:rPr>
          <w:rFonts w:ascii="Verdana" w:hAnsi="Verdana" w:cs="Verdana"/>
          <w:sz w:val="21"/>
          <w:szCs w:val="21"/>
        </w:rPr>
      </w:pPr>
    </w:p>
    <w:p w:rsidR="00977B32" w:rsidRDefault="00977B32" w:rsidP="00A723A0">
      <w:pPr>
        <w:ind w:left="720"/>
        <w:rPr>
          <w:rFonts w:ascii="Verdana" w:hAnsi="Verdana" w:cs="Verdana"/>
          <w:sz w:val="21"/>
          <w:szCs w:val="21"/>
        </w:rPr>
      </w:pPr>
      <w:r>
        <w:rPr>
          <w:rFonts w:ascii="Verdana" w:hAnsi="Verdana" w:cs="Verdana"/>
          <w:sz w:val="21"/>
          <w:szCs w:val="21"/>
        </w:rPr>
        <w:t>The Department may require certification of quality of work and design.</w:t>
      </w:r>
    </w:p>
    <w:p w:rsidR="00977B32" w:rsidRDefault="00977B32" w:rsidP="00A723A0">
      <w:pPr>
        <w:rPr>
          <w:rFonts w:ascii="Verdana" w:hAnsi="Verdana" w:cs="Verdana"/>
          <w:sz w:val="21"/>
          <w:szCs w:val="21"/>
        </w:rPr>
      </w:pPr>
    </w:p>
    <w:p w:rsidR="00977B32" w:rsidRDefault="00977B32" w:rsidP="00A723A0">
      <w:pPr>
        <w:rPr>
          <w:rFonts w:ascii="Verdana" w:hAnsi="Verdana" w:cs="Verdana"/>
          <w:b/>
          <w:bCs/>
          <w:sz w:val="21"/>
          <w:szCs w:val="21"/>
        </w:rPr>
      </w:pPr>
      <w:r>
        <w:rPr>
          <w:rFonts w:ascii="Verdana" w:hAnsi="Verdana" w:cs="Verdana"/>
          <w:b/>
          <w:bCs/>
          <w:sz w:val="21"/>
          <w:szCs w:val="21"/>
        </w:rPr>
        <w:t>22.</w:t>
      </w:r>
      <w:r>
        <w:rPr>
          <w:rFonts w:ascii="Verdana" w:hAnsi="Verdana" w:cs="Verdana"/>
          <w:b/>
          <w:bCs/>
          <w:sz w:val="21"/>
          <w:szCs w:val="21"/>
        </w:rPr>
        <w:tab/>
      </w:r>
      <w:r w:rsidRPr="00AD705B">
        <w:rPr>
          <w:rFonts w:ascii="Verdana" w:hAnsi="Verdana" w:cs="Verdana"/>
          <w:b/>
          <w:bCs/>
          <w:sz w:val="21"/>
          <w:szCs w:val="21"/>
          <w:u w:val="single"/>
        </w:rPr>
        <w:t xml:space="preserve">Quality Assurance </w:t>
      </w:r>
      <w:proofErr w:type="spellStart"/>
      <w:r w:rsidRPr="00AD705B">
        <w:rPr>
          <w:rFonts w:ascii="Verdana" w:hAnsi="Verdana" w:cs="Verdana"/>
          <w:b/>
          <w:bCs/>
          <w:sz w:val="21"/>
          <w:szCs w:val="21"/>
          <w:u w:val="single"/>
        </w:rPr>
        <w:t>Programme</w:t>
      </w:r>
      <w:proofErr w:type="spellEnd"/>
      <w:r w:rsidRPr="00AD705B">
        <w:rPr>
          <w:rFonts w:ascii="Verdana" w:hAnsi="Verdana" w:cs="Verdana"/>
          <w:b/>
          <w:bCs/>
          <w:sz w:val="21"/>
          <w:szCs w:val="21"/>
          <w:u w:val="single"/>
        </w:rPr>
        <w:t xml:space="preserve"> Participation</w:t>
      </w:r>
    </w:p>
    <w:p w:rsidR="00977B32" w:rsidRDefault="00D74E30" w:rsidP="00BE40E9">
      <w:pPr>
        <w:ind w:left="709"/>
        <w:rPr>
          <w:rFonts w:ascii="Verdana" w:hAnsi="Verdana" w:cs="Verdana"/>
          <w:sz w:val="21"/>
          <w:szCs w:val="21"/>
        </w:rPr>
      </w:pPr>
      <w:r>
        <w:rPr>
          <w:rFonts w:ascii="Verdana" w:hAnsi="Verdana" w:cs="Verdana"/>
          <w:sz w:val="21"/>
          <w:szCs w:val="21"/>
        </w:rPr>
        <w:t>F</w:t>
      </w:r>
      <w:r w:rsidR="00977B32">
        <w:rPr>
          <w:rFonts w:ascii="Verdana" w:hAnsi="Verdana" w:cs="Verdana"/>
          <w:sz w:val="21"/>
          <w:szCs w:val="21"/>
        </w:rPr>
        <w:t xml:space="preserve">ood producers, other than where the investment solely relates to beekeeping/honey production, must be </w:t>
      </w:r>
      <w:r w:rsidR="00977B32" w:rsidRPr="002164A4">
        <w:rPr>
          <w:rFonts w:ascii="Verdana" w:hAnsi="Verdana" w:cs="Verdana"/>
          <w:b/>
          <w:bCs/>
          <w:sz w:val="21"/>
          <w:szCs w:val="21"/>
        </w:rPr>
        <w:t>approved participants</w:t>
      </w:r>
      <w:r w:rsidR="00977B32">
        <w:rPr>
          <w:rFonts w:ascii="Verdana" w:hAnsi="Verdana" w:cs="Verdana"/>
          <w:sz w:val="21"/>
          <w:szCs w:val="21"/>
        </w:rPr>
        <w:t xml:space="preserve"> in the appropriate </w:t>
      </w:r>
      <w:proofErr w:type="spellStart"/>
      <w:r w:rsidR="00977B32" w:rsidRPr="007837B8">
        <w:rPr>
          <w:rFonts w:ascii="Verdana" w:hAnsi="Verdana" w:cs="Verdana"/>
          <w:b/>
          <w:sz w:val="21"/>
          <w:szCs w:val="21"/>
        </w:rPr>
        <w:t>Bord</w:t>
      </w:r>
      <w:proofErr w:type="spellEnd"/>
      <w:r w:rsidR="00977B32" w:rsidRPr="007837B8">
        <w:rPr>
          <w:rFonts w:ascii="Verdana" w:hAnsi="Verdana" w:cs="Verdana"/>
          <w:b/>
          <w:sz w:val="21"/>
          <w:szCs w:val="21"/>
        </w:rPr>
        <w:t xml:space="preserve"> </w:t>
      </w:r>
      <w:proofErr w:type="spellStart"/>
      <w:proofErr w:type="gramStart"/>
      <w:r w:rsidR="00977B32" w:rsidRPr="007837B8">
        <w:rPr>
          <w:rFonts w:ascii="Verdana" w:hAnsi="Verdana" w:cs="Verdana"/>
          <w:b/>
          <w:sz w:val="21"/>
          <w:szCs w:val="21"/>
        </w:rPr>
        <w:t>Bia</w:t>
      </w:r>
      <w:proofErr w:type="spellEnd"/>
      <w:proofErr w:type="gramEnd"/>
      <w:r w:rsidR="00977B32" w:rsidRPr="007837B8">
        <w:rPr>
          <w:rFonts w:ascii="Verdana" w:hAnsi="Verdana" w:cs="Verdana"/>
          <w:b/>
          <w:sz w:val="21"/>
          <w:szCs w:val="21"/>
        </w:rPr>
        <w:t xml:space="preserve"> Quality Assurance </w:t>
      </w:r>
      <w:proofErr w:type="spellStart"/>
      <w:r w:rsidR="00977B32" w:rsidRPr="007837B8">
        <w:rPr>
          <w:rFonts w:ascii="Verdana" w:hAnsi="Verdana" w:cs="Verdana"/>
          <w:b/>
          <w:sz w:val="21"/>
          <w:szCs w:val="21"/>
        </w:rPr>
        <w:t>Programme</w:t>
      </w:r>
      <w:proofErr w:type="spellEnd"/>
      <w:r w:rsidR="00977B32" w:rsidRPr="007837B8">
        <w:rPr>
          <w:rFonts w:ascii="Verdana" w:hAnsi="Verdana" w:cs="Verdana"/>
          <w:b/>
          <w:sz w:val="21"/>
          <w:szCs w:val="21"/>
        </w:rPr>
        <w:t xml:space="preserve">(s), or a </w:t>
      </w:r>
      <w:proofErr w:type="spellStart"/>
      <w:r w:rsidR="00977B32" w:rsidRPr="007837B8">
        <w:rPr>
          <w:rFonts w:ascii="Verdana" w:hAnsi="Verdana" w:cs="Verdana"/>
          <w:b/>
          <w:sz w:val="21"/>
          <w:szCs w:val="21"/>
        </w:rPr>
        <w:t>recognised</w:t>
      </w:r>
      <w:proofErr w:type="spellEnd"/>
      <w:r w:rsidR="00977B32" w:rsidRPr="007837B8">
        <w:rPr>
          <w:rFonts w:ascii="Verdana" w:hAnsi="Verdana" w:cs="Verdana"/>
          <w:b/>
          <w:sz w:val="21"/>
          <w:szCs w:val="21"/>
        </w:rPr>
        <w:t xml:space="preserve"> equivalent,</w:t>
      </w:r>
      <w:r w:rsidR="00977B32">
        <w:rPr>
          <w:rFonts w:ascii="Verdana" w:hAnsi="Verdana" w:cs="Verdana"/>
          <w:sz w:val="21"/>
          <w:szCs w:val="21"/>
        </w:rPr>
        <w:t xml:space="preserve"> </w:t>
      </w:r>
      <w:r w:rsidR="00977B32" w:rsidRPr="007837B8">
        <w:rPr>
          <w:rFonts w:ascii="Verdana" w:hAnsi="Verdana" w:cs="Verdana"/>
          <w:b/>
          <w:sz w:val="21"/>
          <w:szCs w:val="21"/>
        </w:rPr>
        <w:t>on the date of application for payment of grant aid</w:t>
      </w:r>
      <w:r w:rsidR="00977B32">
        <w:rPr>
          <w:rFonts w:ascii="Verdana" w:hAnsi="Verdana" w:cs="Verdana"/>
          <w:sz w:val="21"/>
          <w:szCs w:val="21"/>
        </w:rPr>
        <w:t>.</w:t>
      </w:r>
    </w:p>
    <w:p w:rsidR="00977B32" w:rsidRDefault="00977B32" w:rsidP="00BE40E9">
      <w:pPr>
        <w:ind w:left="709"/>
        <w:rPr>
          <w:rFonts w:ascii="Verdana" w:hAnsi="Verdana" w:cs="Verdana"/>
          <w:sz w:val="21"/>
          <w:szCs w:val="21"/>
        </w:rPr>
      </w:pPr>
    </w:p>
    <w:p w:rsidR="00D00761" w:rsidRDefault="00977B32" w:rsidP="00BE40E9">
      <w:pPr>
        <w:ind w:left="709"/>
        <w:rPr>
          <w:rFonts w:ascii="Verdana" w:hAnsi="Verdana" w:cs="Verdana"/>
          <w:sz w:val="21"/>
          <w:szCs w:val="21"/>
        </w:rPr>
      </w:pPr>
      <w:r>
        <w:rPr>
          <w:rFonts w:ascii="Verdana" w:hAnsi="Verdana" w:cs="Verdana"/>
          <w:sz w:val="21"/>
          <w:szCs w:val="21"/>
        </w:rPr>
        <w:t xml:space="preserve">Small scale producers </w:t>
      </w:r>
      <w:r w:rsidR="00A0077A">
        <w:rPr>
          <w:rFonts w:ascii="Verdana" w:hAnsi="Verdana" w:cs="Verdana"/>
          <w:sz w:val="21"/>
          <w:szCs w:val="21"/>
        </w:rPr>
        <w:t>who</w:t>
      </w:r>
      <w:r>
        <w:rPr>
          <w:rFonts w:ascii="Verdana" w:hAnsi="Verdana" w:cs="Verdana"/>
          <w:sz w:val="21"/>
          <w:szCs w:val="21"/>
        </w:rPr>
        <w:t xml:space="preserve"> only directly supply a local </w:t>
      </w:r>
      <w:r w:rsidR="00AB5866">
        <w:rPr>
          <w:rFonts w:ascii="Verdana" w:hAnsi="Verdana" w:cs="Verdana"/>
          <w:sz w:val="21"/>
          <w:szCs w:val="21"/>
        </w:rPr>
        <w:t xml:space="preserve">non-wholesale </w:t>
      </w:r>
      <w:r>
        <w:rPr>
          <w:rFonts w:ascii="Verdana" w:hAnsi="Verdana" w:cs="Verdana"/>
          <w:sz w:val="21"/>
          <w:szCs w:val="21"/>
        </w:rPr>
        <w:t xml:space="preserve">market may apply for </w:t>
      </w:r>
      <w:proofErr w:type="gramStart"/>
      <w:r w:rsidR="00D00761">
        <w:rPr>
          <w:rFonts w:ascii="Verdana" w:hAnsi="Verdana" w:cs="Verdana"/>
          <w:sz w:val="21"/>
          <w:szCs w:val="21"/>
        </w:rPr>
        <w:t xml:space="preserve">a </w:t>
      </w:r>
      <w:r>
        <w:rPr>
          <w:rFonts w:ascii="Verdana" w:hAnsi="Verdana" w:cs="Verdana"/>
          <w:sz w:val="21"/>
          <w:szCs w:val="21"/>
        </w:rPr>
        <w:t>derogation</w:t>
      </w:r>
      <w:proofErr w:type="gramEnd"/>
      <w:r>
        <w:rPr>
          <w:rFonts w:ascii="Verdana" w:hAnsi="Verdana" w:cs="Verdana"/>
          <w:sz w:val="21"/>
          <w:szCs w:val="21"/>
        </w:rPr>
        <w:t xml:space="preserve"> from the </w:t>
      </w:r>
      <w:r w:rsidR="002C6668">
        <w:rPr>
          <w:rFonts w:ascii="Verdana" w:hAnsi="Verdana" w:cs="Verdana"/>
          <w:sz w:val="21"/>
          <w:szCs w:val="21"/>
        </w:rPr>
        <w:t xml:space="preserve">requirement </w:t>
      </w:r>
      <w:r>
        <w:rPr>
          <w:rFonts w:ascii="Verdana" w:hAnsi="Verdana" w:cs="Verdana"/>
          <w:sz w:val="21"/>
          <w:szCs w:val="21"/>
        </w:rPr>
        <w:t>to be an approved participant in the</w:t>
      </w:r>
      <w:r w:rsidRPr="00DF7D70">
        <w:rPr>
          <w:rFonts w:ascii="Verdana" w:hAnsi="Verdana" w:cs="Verdana"/>
          <w:sz w:val="21"/>
          <w:szCs w:val="21"/>
        </w:rPr>
        <w:t xml:space="preserve"> </w:t>
      </w:r>
      <w:r>
        <w:rPr>
          <w:rFonts w:ascii="Verdana" w:hAnsi="Verdana" w:cs="Verdana"/>
          <w:sz w:val="21"/>
          <w:szCs w:val="21"/>
        </w:rPr>
        <w:t xml:space="preserve">appropriate </w:t>
      </w:r>
      <w:proofErr w:type="spellStart"/>
      <w:r>
        <w:rPr>
          <w:rFonts w:ascii="Verdana" w:hAnsi="Verdana" w:cs="Verdana"/>
          <w:sz w:val="21"/>
          <w:szCs w:val="21"/>
        </w:rPr>
        <w:t>Bord</w:t>
      </w:r>
      <w:proofErr w:type="spellEnd"/>
      <w:r>
        <w:rPr>
          <w:rFonts w:ascii="Verdana" w:hAnsi="Verdana" w:cs="Verdana"/>
          <w:sz w:val="21"/>
          <w:szCs w:val="21"/>
        </w:rPr>
        <w:t xml:space="preserve"> </w:t>
      </w:r>
      <w:proofErr w:type="spellStart"/>
      <w:r>
        <w:rPr>
          <w:rFonts w:ascii="Verdana" w:hAnsi="Verdana" w:cs="Verdana"/>
          <w:sz w:val="21"/>
          <w:szCs w:val="21"/>
        </w:rPr>
        <w:t>Bia</w:t>
      </w:r>
      <w:proofErr w:type="spellEnd"/>
      <w:r>
        <w:rPr>
          <w:rFonts w:ascii="Verdana" w:hAnsi="Verdana" w:cs="Verdana"/>
          <w:sz w:val="21"/>
          <w:szCs w:val="21"/>
        </w:rPr>
        <w:t xml:space="preserve"> Quality Assurance </w:t>
      </w:r>
      <w:proofErr w:type="spellStart"/>
      <w:r>
        <w:rPr>
          <w:rFonts w:ascii="Verdana" w:hAnsi="Verdana" w:cs="Verdana"/>
          <w:sz w:val="21"/>
          <w:szCs w:val="21"/>
        </w:rPr>
        <w:t>Programme</w:t>
      </w:r>
      <w:proofErr w:type="spellEnd"/>
      <w:r>
        <w:rPr>
          <w:rFonts w:ascii="Verdana" w:hAnsi="Verdana" w:cs="Verdana"/>
          <w:sz w:val="21"/>
          <w:szCs w:val="21"/>
        </w:rPr>
        <w:t xml:space="preserve">(s), or a </w:t>
      </w:r>
      <w:proofErr w:type="spellStart"/>
      <w:r>
        <w:rPr>
          <w:rFonts w:ascii="Verdana" w:hAnsi="Verdana" w:cs="Verdana"/>
          <w:sz w:val="21"/>
          <w:szCs w:val="21"/>
        </w:rPr>
        <w:t>recognised</w:t>
      </w:r>
      <w:proofErr w:type="spellEnd"/>
      <w:r>
        <w:rPr>
          <w:rFonts w:ascii="Verdana" w:hAnsi="Verdana" w:cs="Verdana"/>
          <w:sz w:val="21"/>
          <w:szCs w:val="21"/>
        </w:rPr>
        <w:t xml:space="preserve"> equivalent</w:t>
      </w:r>
      <w:r w:rsidR="00D74E30">
        <w:rPr>
          <w:rFonts w:ascii="Verdana" w:hAnsi="Verdana" w:cs="Verdana"/>
          <w:sz w:val="21"/>
          <w:szCs w:val="21"/>
        </w:rPr>
        <w:t xml:space="preserve"> by completing the relevant section on their Application Form</w:t>
      </w:r>
      <w:r>
        <w:rPr>
          <w:rFonts w:ascii="Verdana" w:hAnsi="Verdana" w:cs="Verdana"/>
          <w:sz w:val="21"/>
          <w:szCs w:val="21"/>
        </w:rPr>
        <w:t xml:space="preserve">.  The Department will consider any </w:t>
      </w:r>
      <w:r w:rsidR="00D74E30">
        <w:rPr>
          <w:rFonts w:ascii="Verdana" w:hAnsi="Verdana" w:cs="Verdana"/>
          <w:sz w:val="21"/>
          <w:szCs w:val="21"/>
        </w:rPr>
        <w:t xml:space="preserve">derogation </w:t>
      </w:r>
      <w:r>
        <w:rPr>
          <w:rFonts w:ascii="Verdana" w:hAnsi="Verdana" w:cs="Verdana"/>
          <w:sz w:val="21"/>
          <w:szCs w:val="21"/>
        </w:rPr>
        <w:t>requests received on a case by case basis.</w:t>
      </w:r>
      <w:r w:rsidR="00D74E30">
        <w:rPr>
          <w:rFonts w:ascii="Verdana" w:hAnsi="Verdana" w:cs="Verdana"/>
          <w:sz w:val="21"/>
          <w:szCs w:val="21"/>
        </w:rPr>
        <w:t xml:space="preserve">  </w:t>
      </w:r>
    </w:p>
    <w:p w:rsidR="00D00761" w:rsidRDefault="00D00761" w:rsidP="00BE40E9">
      <w:pPr>
        <w:ind w:left="709"/>
        <w:rPr>
          <w:rFonts w:ascii="Verdana" w:hAnsi="Verdana" w:cs="Verdana"/>
          <w:sz w:val="21"/>
          <w:szCs w:val="21"/>
        </w:rPr>
      </w:pPr>
    </w:p>
    <w:p w:rsidR="00977B32" w:rsidRPr="00D00761" w:rsidRDefault="005836A9" w:rsidP="00BE40E9">
      <w:pPr>
        <w:ind w:left="709"/>
        <w:rPr>
          <w:rFonts w:ascii="Verdana" w:hAnsi="Verdana" w:cs="Verdana"/>
          <w:bCs/>
          <w:sz w:val="21"/>
          <w:szCs w:val="21"/>
        </w:rPr>
      </w:pPr>
      <w:proofErr w:type="gramStart"/>
      <w:r>
        <w:rPr>
          <w:rFonts w:ascii="Verdana" w:hAnsi="Verdana" w:cs="Verdana"/>
          <w:sz w:val="21"/>
          <w:szCs w:val="21"/>
        </w:rPr>
        <w:t>If</w:t>
      </w:r>
      <w:r w:rsidR="00D74E30" w:rsidRPr="00D00761">
        <w:rPr>
          <w:rFonts w:ascii="Verdana" w:hAnsi="Verdana" w:cs="Verdana"/>
          <w:sz w:val="21"/>
          <w:szCs w:val="21"/>
        </w:rPr>
        <w:t xml:space="preserve"> an applicant who has submitted a</w:t>
      </w:r>
      <w:r w:rsidR="00D00761" w:rsidRPr="00D00761">
        <w:rPr>
          <w:rFonts w:ascii="Verdana" w:hAnsi="Verdana" w:cs="Verdana"/>
          <w:sz w:val="21"/>
          <w:szCs w:val="21"/>
        </w:rPr>
        <w:t xml:space="preserve"> derogation</w:t>
      </w:r>
      <w:r w:rsidR="00D74E30" w:rsidRPr="00D00761">
        <w:rPr>
          <w:rFonts w:ascii="Verdana" w:hAnsi="Verdana" w:cs="Verdana"/>
          <w:sz w:val="21"/>
          <w:szCs w:val="21"/>
        </w:rPr>
        <w:t xml:space="preserve"> request is approved to conduct investment(s) under this Scheme</w:t>
      </w:r>
      <w:r w:rsidR="00A674E9">
        <w:rPr>
          <w:rFonts w:ascii="Verdana" w:hAnsi="Verdana" w:cs="Verdana"/>
          <w:sz w:val="21"/>
          <w:szCs w:val="21"/>
        </w:rPr>
        <w:t xml:space="preserve"> their </w:t>
      </w:r>
      <w:r>
        <w:rPr>
          <w:rFonts w:ascii="Verdana" w:hAnsi="Verdana" w:cs="Verdana"/>
          <w:sz w:val="21"/>
          <w:szCs w:val="21"/>
        </w:rPr>
        <w:t>l</w:t>
      </w:r>
      <w:r w:rsidR="00D74E30" w:rsidRPr="00D00761">
        <w:rPr>
          <w:rFonts w:ascii="Verdana" w:hAnsi="Verdana" w:cs="Verdana"/>
          <w:sz w:val="21"/>
          <w:szCs w:val="21"/>
        </w:rPr>
        <w:t xml:space="preserve">etter of </w:t>
      </w:r>
      <w:r>
        <w:rPr>
          <w:rFonts w:ascii="Verdana" w:hAnsi="Verdana" w:cs="Verdana"/>
          <w:sz w:val="21"/>
          <w:szCs w:val="21"/>
        </w:rPr>
        <w:t>a</w:t>
      </w:r>
      <w:r w:rsidR="00D74E30" w:rsidRPr="00D00761">
        <w:rPr>
          <w:rFonts w:ascii="Verdana" w:hAnsi="Verdana" w:cs="Verdana"/>
          <w:sz w:val="21"/>
          <w:szCs w:val="21"/>
        </w:rPr>
        <w:t xml:space="preserve">pproval </w:t>
      </w:r>
      <w:r w:rsidR="00A674E9">
        <w:rPr>
          <w:rFonts w:ascii="Verdana" w:hAnsi="Verdana" w:cs="Verdana"/>
          <w:sz w:val="21"/>
          <w:szCs w:val="21"/>
        </w:rPr>
        <w:t xml:space="preserve">will advise them whether they have been granted </w:t>
      </w:r>
      <w:r w:rsidR="00D00761">
        <w:rPr>
          <w:rFonts w:ascii="Verdana" w:hAnsi="Verdana" w:cs="Verdana"/>
          <w:sz w:val="21"/>
          <w:szCs w:val="21"/>
        </w:rPr>
        <w:t xml:space="preserve">the </w:t>
      </w:r>
      <w:r w:rsidR="00D74E30" w:rsidRPr="00D00761">
        <w:rPr>
          <w:rFonts w:ascii="Verdana" w:hAnsi="Verdana" w:cs="Verdana"/>
          <w:sz w:val="21"/>
          <w:szCs w:val="21"/>
        </w:rPr>
        <w:t>derogation</w:t>
      </w:r>
      <w:r w:rsidR="00D00761" w:rsidRPr="00D00761">
        <w:rPr>
          <w:rFonts w:ascii="Verdana" w:hAnsi="Verdana" w:cs="Verdana"/>
          <w:sz w:val="21"/>
          <w:szCs w:val="21"/>
        </w:rPr>
        <w:t>.</w:t>
      </w:r>
      <w:proofErr w:type="gramEnd"/>
      <w:r w:rsidR="00A674E9">
        <w:rPr>
          <w:rFonts w:ascii="Verdana" w:hAnsi="Verdana" w:cs="Verdana"/>
          <w:sz w:val="21"/>
          <w:szCs w:val="21"/>
        </w:rPr>
        <w:t xml:space="preserve">  If the derogation </w:t>
      </w:r>
      <w:r w:rsidR="00D00761">
        <w:rPr>
          <w:rFonts w:ascii="Verdana" w:hAnsi="Verdana" w:cs="Verdana"/>
          <w:sz w:val="21"/>
          <w:szCs w:val="21"/>
        </w:rPr>
        <w:t xml:space="preserve">requested </w:t>
      </w:r>
      <w:r w:rsidR="00D00761" w:rsidRPr="00D00761">
        <w:rPr>
          <w:rFonts w:ascii="Verdana" w:hAnsi="Verdana" w:cs="Verdana"/>
          <w:sz w:val="21"/>
          <w:szCs w:val="21"/>
        </w:rPr>
        <w:t xml:space="preserve">is not granted </w:t>
      </w:r>
      <w:r>
        <w:rPr>
          <w:rFonts w:ascii="Verdana" w:hAnsi="Verdana" w:cs="Verdana"/>
          <w:sz w:val="21"/>
          <w:szCs w:val="21"/>
        </w:rPr>
        <w:t>the</w:t>
      </w:r>
      <w:r w:rsidR="00D00761">
        <w:rPr>
          <w:rFonts w:ascii="Verdana" w:hAnsi="Verdana" w:cs="Verdana"/>
          <w:sz w:val="21"/>
          <w:szCs w:val="21"/>
        </w:rPr>
        <w:t xml:space="preserve"> applicant</w:t>
      </w:r>
      <w:r w:rsidR="00D00761" w:rsidRPr="00D00761">
        <w:rPr>
          <w:rFonts w:ascii="Verdana" w:hAnsi="Verdana" w:cs="Verdana"/>
          <w:sz w:val="21"/>
          <w:szCs w:val="21"/>
        </w:rPr>
        <w:t xml:space="preserve"> must be </w:t>
      </w:r>
      <w:r w:rsidR="00D00761">
        <w:rPr>
          <w:rFonts w:ascii="Verdana" w:hAnsi="Verdana" w:cs="Verdana"/>
          <w:sz w:val="21"/>
          <w:szCs w:val="21"/>
        </w:rPr>
        <w:t xml:space="preserve">an </w:t>
      </w:r>
      <w:r w:rsidR="00D00761" w:rsidRPr="00D00761">
        <w:rPr>
          <w:rFonts w:ascii="Verdana" w:hAnsi="Verdana" w:cs="Verdana"/>
          <w:bCs/>
          <w:sz w:val="21"/>
          <w:szCs w:val="21"/>
        </w:rPr>
        <w:t>approved participant</w:t>
      </w:r>
      <w:r w:rsidR="00D00761" w:rsidRPr="00D00761">
        <w:rPr>
          <w:rFonts w:ascii="Verdana" w:hAnsi="Verdana" w:cs="Verdana"/>
          <w:sz w:val="21"/>
          <w:szCs w:val="21"/>
        </w:rPr>
        <w:t xml:space="preserve"> in the appropriate </w:t>
      </w:r>
      <w:proofErr w:type="spellStart"/>
      <w:r w:rsidR="00D00761" w:rsidRPr="00D00761">
        <w:rPr>
          <w:rFonts w:ascii="Verdana" w:hAnsi="Verdana" w:cs="Verdana"/>
          <w:sz w:val="21"/>
          <w:szCs w:val="21"/>
        </w:rPr>
        <w:t>Bord</w:t>
      </w:r>
      <w:proofErr w:type="spellEnd"/>
      <w:r w:rsidR="00D00761" w:rsidRPr="00D00761">
        <w:rPr>
          <w:rFonts w:ascii="Verdana" w:hAnsi="Verdana" w:cs="Verdana"/>
          <w:sz w:val="21"/>
          <w:szCs w:val="21"/>
        </w:rPr>
        <w:t xml:space="preserve"> </w:t>
      </w:r>
      <w:proofErr w:type="spellStart"/>
      <w:proofErr w:type="gramStart"/>
      <w:r w:rsidR="00D00761" w:rsidRPr="00D00761">
        <w:rPr>
          <w:rFonts w:ascii="Verdana" w:hAnsi="Verdana" w:cs="Verdana"/>
          <w:sz w:val="21"/>
          <w:szCs w:val="21"/>
        </w:rPr>
        <w:t>Bia</w:t>
      </w:r>
      <w:proofErr w:type="spellEnd"/>
      <w:r w:rsidR="00D00761" w:rsidRPr="00D00761">
        <w:rPr>
          <w:rFonts w:ascii="Verdana" w:hAnsi="Verdana" w:cs="Verdana"/>
          <w:sz w:val="21"/>
          <w:szCs w:val="21"/>
        </w:rPr>
        <w:t xml:space="preserve"> Quality Assurance </w:t>
      </w:r>
      <w:proofErr w:type="spellStart"/>
      <w:r w:rsidR="00D00761" w:rsidRPr="00D00761">
        <w:rPr>
          <w:rFonts w:ascii="Verdana" w:hAnsi="Verdana" w:cs="Verdana"/>
          <w:sz w:val="21"/>
          <w:szCs w:val="21"/>
        </w:rPr>
        <w:t>Programme</w:t>
      </w:r>
      <w:proofErr w:type="spellEnd"/>
      <w:r w:rsidR="00D00761" w:rsidRPr="00D00761">
        <w:rPr>
          <w:rFonts w:ascii="Verdana" w:hAnsi="Verdana" w:cs="Verdana"/>
          <w:sz w:val="21"/>
          <w:szCs w:val="21"/>
        </w:rPr>
        <w:t>(s)</w:t>
      </w:r>
      <w:proofErr w:type="gramEnd"/>
      <w:r w:rsidR="00D00761" w:rsidRPr="00D00761">
        <w:rPr>
          <w:rFonts w:ascii="Verdana" w:hAnsi="Verdana" w:cs="Verdana"/>
          <w:sz w:val="21"/>
          <w:szCs w:val="21"/>
        </w:rPr>
        <w:t xml:space="preserve">, or a </w:t>
      </w:r>
      <w:proofErr w:type="spellStart"/>
      <w:r w:rsidR="00D00761" w:rsidRPr="00D00761">
        <w:rPr>
          <w:rFonts w:ascii="Verdana" w:hAnsi="Verdana" w:cs="Verdana"/>
          <w:sz w:val="21"/>
          <w:szCs w:val="21"/>
        </w:rPr>
        <w:t>recognised</w:t>
      </w:r>
      <w:proofErr w:type="spellEnd"/>
      <w:r w:rsidR="00D00761" w:rsidRPr="00D00761">
        <w:rPr>
          <w:rFonts w:ascii="Verdana" w:hAnsi="Verdana" w:cs="Verdana"/>
          <w:sz w:val="21"/>
          <w:szCs w:val="21"/>
        </w:rPr>
        <w:t xml:space="preserve"> equivalent, on the date of application for payment of grant aid. </w:t>
      </w:r>
    </w:p>
    <w:p w:rsidR="00977B32" w:rsidRDefault="00977B32" w:rsidP="00A723A0">
      <w:pPr>
        <w:rPr>
          <w:rFonts w:ascii="Verdana" w:hAnsi="Verdana" w:cs="Verdana"/>
          <w:b/>
          <w:bCs/>
          <w:sz w:val="21"/>
          <w:szCs w:val="21"/>
        </w:rPr>
      </w:pPr>
    </w:p>
    <w:p w:rsidR="00977B32" w:rsidRDefault="00977B32" w:rsidP="00A723A0">
      <w:pPr>
        <w:rPr>
          <w:rFonts w:ascii="Verdana" w:hAnsi="Verdana" w:cs="Verdana"/>
          <w:b/>
          <w:bCs/>
          <w:sz w:val="21"/>
          <w:szCs w:val="21"/>
        </w:rPr>
      </w:pPr>
      <w:r>
        <w:rPr>
          <w:rFonts w:ascii="Verdana" w:hAnsi="Verdana" w:cs="Verdana"/>
          <w:b/>
          <w:bCs/>
          <w:sz w:val="21"/>
          <w:szCs w:val="21"/>
        </w:rPr>
        <w:t>23.</w:t>
      </w:r>
      <w:r>
        <w:rPr>
          <w:rFonts w:ascii="Verdana" w:hAnsi="Verdana" w:cs="Verdana"/>
          <w:b/>
          <w:bCs/>
          <w:sz w:val="21"/>
          <w:szCs w:val="21"/>
        </w:rPr>
        <w:tab/>
      </w:r>
      <w:r>
        <w:rPr>
          <w:rFonts w:ascii="Verdana" w:hAnsi="Verdana" w:cs="Verdana"/>
          <w:b/>
          <w:bCs/>
          <w:sz w:val="21"/>
          <w:szCs w:val="21"/>
          <w:u w:val="single"/>
        </w:rPr>
        <w:t>Protection of the Environment</w:t>
      </w:r>
    </w:p>
    <w:p w:rsidR="00977B32" w:rsidRDefault="00977B32" w:rsidP="00A723A0">
      <w:pPr>
        <w:ind w:left="720"/>
        <w:rPr>
          <w:rFonts w:ascii="Verdana" w:hAnsi="Verdana" w:cs="Verdana"/>
          <w:sz w:val="21"/>
          <w:szCs w:val="21"/>
        </w:rPr>
      </w:pPr>
      <w:r>
        <w:rPr>
          <w:rFonts w:ascii="Verdana" w:hAnsi="Verdana" w:cs="Verdana"/>
          <w:sz w:val="21"/>
          <w:szCs w:val="21"/>
        </w:rPr>
        <w:t>To ensure protection of the environment, applicants:</w:t>
      </w:r>
    </w:p>
    <w:p w:rsidR="00977B32" w:rsidRDefault="00977B32" w:rsidP="00A723A0">
      <w:pPr>
        <w:ind w:left="720"/>
        <w:rPr>
          <w:rFonts w:ascii="Verdana" w:hAnsi="Verdana" w:cs="Verdana"/>
          <w:sz w:val="21"/>
          <w:szCs w:val="21"/>
        </w:rPr>
      </w:pPr>
    </w:p>
    <w:p w:rsidR="00977B32" w:rsidRDefault="00977B32" w:rsidP="00A723A0">
      <w:pPr>
        <w:numPr>
          <w:ilvl w:val="0"/>
          <w:numId w:val="4"/>
        </w:numPr>
        <w:rPr>
          <w:rFonts w:ascii="Verdana" w:hAnsi="Verdana" w:cs="Verdana"/>
          <w:sz w:val="21"/>
          <w:szCs w:val="21"/>
        </w:rPr>
      </w:pPr>
      <w:r>
        <w:rPr>
          <w:rFonts w:ascii="Verdana" w:hAnsi="Verdana" w:cs="Verdana"/>
          <w:sz w:val="21"/>
          <w:szCs w:val="21"/>
        </w:rPr>
        <w:t>must agree to farm in accordance with the criteria for Good Agricultural and Environmental Condition (GAEC);</w:t>
      </w:r>
    </w:p>
    <w:p w:rsidR="00977B32" w:rsidRDefault="00977B32" w:rsidP="00A723A0">
      <w:pPr>
        <w:ind w:left="360"/>
        <w:rPr>
          <w:rFonts w:ascii="Verdana" w:hAnsi="Verdana" w:cs="Verdana"/>
          <w:sz w:val="21"/>
          <w:szCs w:val="21"/>
        </w:rPr>
      </w:pPr>
    </w:p>
    <w:p w:rsidR="00977B32" w:rsidRDefault="00977B32" w:rsidP="00A723A0">
      <w:pPr>
        <w:numPr>
          <w:ilvl w:val="0"/>
          <w:numId w:val="4"/>
        </w:numPr>
        <w:rPr>
          <w:rFonts w:ascii="Verdana" w:hAnsi="Verdana" w:cs="Verdana"/>
          <w:sz w:val="21"/>
          <w:szCs w:val="21"/>
        </w:rPr>
      </w:pPr>
      <w:proofErr w:type="gramStart"/>
      <w:r>
        <w:rPr>
          <w:rFonts w:ascii="Verdana" w:hAnsi="Verdana" w:cs="Verdana"/>
          <w:sz w:val="21"/>
          <w:szCs w:val="21"/>
        </w:rPr>
        <w:t>may</w:t>
      </w:r>
      <w:proofErr w:type="gramEnd"/>
      <w:r>
        <w:rPr>
          <w:rFonts w:ascii="Verdana" w:hAnsi="Verdana" w:cs="Verdana"/>
          <w:sz w:val="21"/>
          <w:szCs w:val="21"/>
        </w:rPr>
        <w:t xml:space="preserve"> be required to make investments or to carry out additional requirements over and above that covered in their initial applications e.g. investment in hygiene controls, nutrient recycling or pollution control.  Such additional works will not be grant aided; and/or</w:t>
      </w:r>
    </w:p>
    <w:p w:rsidR="00977B32" w:rsidRDefault="00977B32" w:rsidP="00A723A0">
      <w:pPr>
        <w:ind w:left="360"/>
        <w:rPr>
          <w:rFonts w:ascii="Verdana" w:hAnsi="Verdana" w:cs="Verdana"/>
          <w:sz w:val="21"/>
          <w:szCs w:val="21"/>
        </w:rPr>
      </w:pPr>
    </w:p>
    <w:p w:rsidR="00977B32" w:rsidRDefault="00977B32" w:rsidP="00A723A0">
      <w:pPr>
        <w:numPr>
          <w:ilvl w:val="0"/>
          <w:numId w:val="4"/>
        </w:numPr>
        <w:rPr>
          <w:rFonts w:ascii="Verdana" w:hAnsi="Verdana" w:cs="Verdana"/>
          <w:sz w:val="21"/>
          <w:szCs w:val="21"/>
        </w:rPr>
      </w:pPr>
      <w:proofErr w:type="gramStart"/>
      <w:r>
        <w:rPr>
          <w:rFonts w:ascii="Verdana" w:hAnsi="Verdana" w:cs="Verdana"/>
          <w:sz w:val="21"/>
          <w:szCs w:val="21"/>
        </w:rPr>
        <w:t>may</w:t>
      </w:r>
      <w:proofErr w:type="gramEnd"/>
      <w:r>
        <w:rPr>
          <w:rFonts w:ascii="Verdana" w:hAnsi="Verdana" w:cs="Verdana"/>
          <w:sz w:val="21"/>
          <w:szCs w:val="21"/>
        </w:rPr>
        <w:t xml:space="preserve"> be refused grant aid where the Department is of the opinion that the works proposed to be carried out would cause damage to the environment – in particular to environmentally sensitive areas or to a structure or area of historical or archaeological importance.</w:t>
      </w:r>
    </w:p>
    <w:p w:rsidR="00977B32" w:rsidRDefault="00977B32" w:rsidP="00A723A0">
      <w:pPr>
        <w:rPr>
          <w:rFonts w:ascii="Verdana" w:hAnsi="Verdana" w:cs="Verdana"/>
          <w:sz w:val="21"/>
          <w:szCs w:val="21"/>
        </w:rPr>
      </w:pPr>
    </w:p>
    <w:p w:rsidR="00977B32" w:rsidRDefault="00977B32" w:rsidP="00A723A0">
      <w:pPr>
        <w:rPr>
          <w:rFonts w:ascii="Verdana" w:hAnsi="Verdana" w:cs="Verdana"/>
          <w:b/>
          <w:bCs/>
          <w:sz w:val="21"/>
          <w:szCs w:val="21"/>
        </w:rPr>
      </w:pPr>
      <w:r>
        <w:rPr>
          <w:rFonts w:ascii="Verdana" w:hAnsi="Verdana" w:cs="Verdana"/>
          <w:b/>
          <w:bCs/>
          <w:sz w:val="21"/>
          <w:szCs w:val="21"/>
        </w:rPr>
        <w:t>24.</w:t>
      </w:r>
      <w:r>
        <w:rPr>
          <w:rFonts w:ascii="Verdana" w:hAnsi="Verdana" w:cs="Verdana"/>
          <w:b/>
          <w:bCs/>
          <w:sz w:val="21"/>
          <w:szCs w:val="21"/>
        </w:rPr>
        <w:tab/>
      </w:r>
      <w:r>
        <w:rPr>
          <w:rFonts w:ascii="Verdana" w:hAnsi="Verdana" w:cs="Verdana"/>
          <w:b/>
          <w:bCs/>
          <w:sz w:val="21"/>
          <w:szCs w:val="21"/>
          <w:u w:val="single"/>
        </w:rPr>
        <w:t>False Statements</w:t>
      </w:r>
    </w:p>
    <w:p w:rsidR="00977B32" w:rsidRDefault="00977B32" w:rsidP="00A723A0">
      <w:pPr>
        <w:ind w:left="720"/>
        <w:rPr>
          <w:rFonts w:ascii="Verdana" w:hAnsi="Verdana" w:cs="Verdana"/>
          <w:sz w:val="21"/>
          <w:szCs w:val="21"/>
        </w:rPr>
      </w:pPr>
      <w:r>
        <w:rPr>
          <w:rFonts w:ascii="Verdana" w:hAnsi="Verdana" w:cs="Verdana"/>
          <w:sz w:val="21"/>
          <w:szCs w:val="21"/>
        </w:rPr>
        <w:t>Without prejudice to penalties applicable under national law, if, when applying for aid under this scheme, a person knowingly makes a false statement or withholds essential information, all or such portion of the aid given or to be given as the Department may determine shall be reimbursed or withheld. The Department reserves the right to exclude such a person from further participation in the scheme for such a period as it shall determine.</w:t>
      </w:r>
    </w:p>
    <w:p w:rsidR="00977B32" w:rsidRDefault="00977B32" w:rsidP="00A723A0">
      <w:pPr>
        <w:rPr>
          <w:rFonts w:ascii="Verdana" w:hAnsi="Verdana" w:cs="Verdana"/>
          <w:b/>
          <w:bCs/>
          <w:sz w:val="21"/>
          <w:szCs w:val="21"/>
        </w:rPr>
      </w:pPr>
      <w:r>
        <w:rPr>
          <w:rFonts w:ascii="Verdana" w:hAnsi="Verdana" w:cs="Verdana"/>
          <w:b/>
          <w:bCs/>
          <w:sz w:val="21"/>
          <w:szCs w:val="21"/>
        </w:rPr>
        <w:t>25.</w:t>
      </w:r>
      <w:r>
        <w:rPr>
          <w:rFonts w:ascii="Verdana" w:hAnsi="Verdana" w:cs="Verdana"/>
          <w:b/>
          <w:bCs/>
          <w:sz w:val="21"/>
          <w:szCs w:val="21"/>
        </w:rPr>
        <w:tab/>
      </w:r>
      <w:r>
        <w:rPr>
          <w:rFonts w:ascii="Verdana" w:hAnsi="Verdana" w:cs="Verdana"/>
          <w:b/>
          <w:bCs/>
          <w:sz w:val="21"/>
          <w:szCs w:val="21"/>
          <w:u w:val="single"/>
        </w:rPr>
        <w:t>Withdrawal of Aid</w:t>
      </w:r>
    </w:p>
    <w:p w:rsidR="00977B32" w:rsidRDefault="00977B32" w:rsidP="00A723A0">
      <w:pPr>
        <w:ind w:left="720"/>
        <w:rPr>
          <w:rFonts w:ascii="Verdana" w:hAnsi="Verdana" w:cs="Verdana"/>
          <w:sz w:val="21"/>
          <w:szCs w:val="21"/>
        </w:rPr>
      </w:pPr>
      <w:r>
        <w:rPr>
          <w:rFonts w:ascii="Verdana" w:hAnsi="Verdana" w:cs="Verdana"/>
          <w:sz w:val="21"/>
          <w:szCs w:val="21"/>
        </w:rPr>
        <w:t xml:space="preserve">The Department may withdraw approval of aid if the applicant fails to abide by the conditions of the scheme. In such event, all or such portion of aid </w:t>
      </w:r>
      <w:r>
        <w:rPr>
          <w:rFonts w:ascii="Verdana" w:hAnsi="Verdana" w:cs="Verdana"/>
          <w:sz w:val="21"/>
          <w:szCs w:val="21"/>
        </w:rPr>
        <w:lastRenderedPageBreak/>
        <w:t>given or to be given shall be reimbursed or withheld as the Department may determine.</w:t>
      </w:r>
    </w:p>
    <w:p w:rsidR="00977B32" w:rsidRDefault="00977B32" w:rsidP="00A723A0">
      <w:pPr>
        <w:rPr>
          <w:rFonts w:ascii="Verdana" w:hAnsi="Verdana" w:cs="Verdana"/>
          <w:sz w:val="21"/>
          <w:szCs w:val="21"/>
        </w:rPr>
      </w:pPr>
    </w:p>
    <w:p w:rsidR="00977B32" w:rsidRDefault="00977B32" w:rsidP="00A723A0">
      <w:pPr>
        <w:rPr>
          <w:rFonts w:ascii="Verdana" w:hAnsi="Verdana" w:cs="Verdana"/>
          <w:b/>
          <w:bCs/>
          <w:sz w:val="21"/>
          <w:szCs w:val="21"/>
        </w:rPr>
      </w:pPr>
      <w:r>
        <w:rPr>
          <w:rFonts w:ascii="Verdana" w:hAnsi="Verdana" w:cs="Verdana"/>
          <w:b/>
          <w:bCs/>
          <w:sz w:val="21"/>
          <w:szCs w:val="21"/>
        </w:rPr>
        <w:t>26.</w:t>
      </w:r>
      <w:r>
        <w:rPr>
          <w:rFonts w:ascii="Verdana" w:hAnsi="Verdana" w:cs="Verdana"/>
          <w:b/>
          <w:bCs/>
          <w:sz w:val="21"/>
          <w:szCs w:val="21"/>
        </w:rPr>
        <w:tab/>
      </w:r>
      <w:r>
        <w:rPr>
          <w:rFonts w:ascii="Verdana" w:hAnsi="Verdana" w:cs="Verdana"/>
          <w:b/>
          <w:bCs/>
          <w:sz w:val="21"/>
          <w:szCs w:val="21"/>
          <w:u w:val="single"/>
        </w:rPr>
        <w:t>Review of Financial Aids</w:t>
      </w:r>
    </w:p>
    <w:p w:rsidR="00977B32" w:rsidRDefault="00977B32" w:rsidP="00A723A0">
      <w:pPr>
        <w:ind w:left="720"/>
        <w:rPr>
          <w:rFonts w:ascii="Verdana" w:hAnsi="Verdana" w:cs="Verdana"/>
          <w:sz w:val="21"/>
          <w:szCs w:val="21"/>
        </w:rPr>
      </w:pPr>
      <w:r>
        <w:rPr>
          <w:rFonts w:ascii="Verdana" w:hAnsi="Verdana" w:cs="Verdana"/>
          <w:sz w:val="21"/>
          <w:szCs w:val="21"/>
        </w:rPr>
        <w:t>The Department reserves the right to vary, where occasion so demands, the amount of financial aid specified in the scheme subject, at all times, to the provision of any relevant European Union legislation.</w:t>
      </w:r>
      <w:r>
        <w:rPr>
          <w:rFonts w:ascii="Verdana" w:hAnsi="Verdana" w:cs="Verdana"/>
          <w:sz w:val="21"/>
          <w:szCs w:val="21"/>
        </w:rPr>
        <w:tab/>
        <w:t xml:space="preserve">   </w:t>
      </w:r>
      <w:r>
        <w:rPr>
          <w:rFonts w:ascii="Verdana" w:hAnsi="Verdana" w:cs="Verdana"/>
          <w:sz w:val="21"/>
          <w:szCs w:val="21"/>
        </w:rPr>
        <w:tab/>
      </w:r>
    </w:p>
    <w:p w:rsidR="00977B32" w:rsidRDefault="00977B32" w:rsidP="00A723A0">
      <w:pPr>
        <w:rPr>
          <w:rFonts w:ascii="Verdana" w:hAnsi="Verdana" w:cs="Verdana"/>
          <w:b/>
          <w:bCs/>
          <w:sz w:val="21"/>
          <w:szCs w:val="21"/>
        </w:rPr>
      </w:pPr>
    </w:p>
    <w:p w:rsidR="00294F37" w:rsidRDefault="00977B32">
      <w:pPr>
        <w:overflowPunct/>
        <w:autoSpaceDE/>
        <w:autoSpaceDN/>
        <w:adjustRightInd/>
        <w:rPr>
          <w:rFonts w:ascii="Verdana" w:hAnsi="Verdana" w:cs="Verdana"/>
          <w:b/>
          <w:bCs/>
          <w:sz w:val="21"/>
          <w:szCs w:val="21"/>
        </w:rPr>
      </w:pPr>
      <w:r>
        <w:rPr>
          <w:rFonts w:ascii="Verdana" w:hAnsi="Verdana" w:cs="Verdana"/>
          <w:b/>
          <w:bCs/>
          <w:sz w:val="21"/>
          <w:szCs w:val="21"/>
        </w:rPr>
        <w:t>27.</w:t>
      </w:r>
      <w:r>
        <w:rPr>
          <w:rFonts w:ascii="Verdana" w:hAnsi="Verdana" w:cs="Verdana"/>
          <w:b/>
          <w:bCs/>
          <w:sz w:val="21"/>
          <w:szCs w:val="21"/>
        </w:rPr>
        <w:tab/>
      </w:r>
      <w:r>
        <w:rPr>
          <w:rFonts w:ascii="Verdana" w:hAnsi="Verdana" w:cs="Verdana"/>
          <w:b/>
          <w:bCs/>
          <w:sz w:val="21"/>
          <w:szCs w:val="21"/>
          <w:u w:val="single"/>
        </w:rPr>
        <w:t>Conditions of Approval</w:t>
      </w:r>
    </w:p>
    <w:p w:rsidR="00977B32" w:rsidRDefault="00977B32" w:rsidP="00A723A0">
      <w:pPr>
        <w:ind w:left="720"/>
        <w:rPr>
          <w:rFonts w:ascii="Verdana" w:hAnsi="Verdana" w:cs="Verdana"/>
          <w:sz w:val="21"/>
          <w:szCs w:val="21"/>
        </w:rPr>
      </w:pPr>
      <w:r>
        <w:rPr>
          <w:rFonts w:ascii="Verdana" w:hAnsi="Verdana" w:cs="Verdana"/>
          <w:sz w:val="21"/>
          <w:szCs w:val="21"/>
        </w:rPr>
        <w:t xml:space="preserve">Every approval of development works and purchases under this scheme shall be subject to all conditions laid down by the Department being </w:t>
      </w:r>
      <w:proofErr w:type="gramStart"/>
      <w:r>
        <w:rPr>
          <w:rFonts w:ascii="Verdana" w:hAnsi="Verdana" w:cs="Verdana"/>
          <w:sz w:val="21"/>
          <w:szCs w:val="21"/>
        </w:rPr>
        <w:t>complied</w:t>
      </w:r>
      <w:proofErr w:type="gramEnd"/>
      <w:r>
        <w:rPr>
          <w:rFonts w:ascii="Verdana" w:hAnsi="Verdana" w:cs="Verdana"/>
          <w:sz w:val="21"/>
          <w:szCs w:val="21"/>
        </w:rPr>
        <w:t xml:space="preserve"> with, in full, by the applicant.</w:t>
      </w:r>
    </w:p>
    <w:p w:rsidR="00977B32" w:rsidRDefault="00977B32" w:rsidP="00A723A0">
      <w:pPr>
        <w:rPr>
          <w:rFonts w:ascii="Verdana" w:hAnsi="Verdana" w:cs="Verdana"/>
          <w:sz w:val="21"/>
          <w:szCs w:val="21"/>
        </w:rPr>
      </w:pPr>
    </w:p>
    <w:p w:rsidR="00977B32" w:rsidRDefault="00977B32" w:rsidP="00A723A0">
      <w:pPr>
        <w:rPr>
          <w:rFonts w:ascii="Verdana" w:hAnsi="Verdana" w:cs="Verdana"/>
          <w:b/>
          <w:bCs/>
          <w:sz w:val="21"/>
          <w:szCs w:val="21"/>
        </w:rPr>
      </w:pPr>
      <w:r>
        <w:rPr>
          <w:rFonts w:ascii="Verdana" w:hAnsi="Verdana" w:cs="Verdana"/>
          <w:b/>
          <w:bCs/>
          <w:sz w:val="21"/>
          <w:szCs w:val="21"/>
        </w:rPr>
        <w:t>28.</w:t>
      </w:r>
      <w:r>
        <w:rPr>
          <w:rFonts w:ascii="Verdana" w:hAnsi="Verdana" w:cs="Verdana"/>
          <w:b/>
          <w:bCs/>
          <w:sz w:val="21"/>
          <w:szCs w:val="21"/>
        </w:rPr>
        <w:tab/>
      </w:r>
      <w:r>
        <w:rPr>
          <w:rFonts w:ascii="Verdana" w:hAnsi="Verdana" w:cs="Verdana"/>
          <w:b/>
          <w:bCs/>
          <w:sz w:val="21"/>
          <w:szCs w:val="21"/>
          <w:u w:val="single"/>
        </w:rPr>
        <w:t>Charges for Visits and Services</w:t>
      </w:r>
    </w:p>
    <w:p w:rsidR="00977B32" w:rsidRDefault="00977B32" w:rsidP="00A723A0">
      <w:pPr>
        <w:ind w:left="720"/>
        <w:rPr>
          <w:rFonts w:ascii="Verdana" w:hAnsi="Verdana" w:cs="Verdana"/>
          <w:i/>
          <w:iCs/>
          <w:sz w:val="21"/>
          <w:szCs w:val="21"/>
        </w:rPr>
      </w:pPr>
      <w:r>
        <w:rPr>
          <w:rFonts w:ascii="Verdana" w:hAnsi="Verdana" w:cs="Verdana"/>
          <w:sz w:val="21"/>
          <w:szCs w:val="21"/>
        </w:rPr>
        <w:t>The Department reserves the right to impose a charge for visits made, and services provided, by its officials in connection with the scheme.</w:t>
      </w:r>
      <w:r>
        <w:rPr>
          <w:rFonts w:ascii="Verdana" w:hAnsi="Verdana" w:cs="Verdana"/>
          <w:i/>
          <w:iCs/>
          <w:sz w:val="21"/>
          <w:szCs w:val="21"/>
        </w:rPr>
        <w:t xml:space="preserve"> </w:t>
      </w:r>
    </w:p>
    <w:p w:rsidR="00977B32" w:rsidRDefault="00977B32" w:rsidP="00A723A0">
      <w:pPr>
        <w:rPr>
          <w:rFonts w:ascii="Verdana" w:hAnsi="Verdana" w:cs="Verdana"/>
          <w:sz w:val="21"/>
          <w:szCs w:val="21"/>
        </w:rPr>
      </w:pPr>
    </w:p>
    <w:p w:rsidR="00977B32" w:rsidRDefault="00977B32" w:rsidP="00A723A0">
      <w:pPr>
        <w:rPr>
          <w:rFonts w:ascii="Verdana" w:hAnsi="Verdana" w:cs="Verdana"/>
          <w:b/>
          <w:bCs/>
          <w:sz w:val="21"/>
          <w:szCs w:val="21"/>
        </w:rPr>
      </w:pPr>
      <w:r>
        <w:rPr>
          <w:rFonts w:ascii="Verdana" w:hAnsi="Verdana" w:cs="Verdana"/>
          <w:b/>
          <w:bCs/>
          <w:sz w:val="21"/>
          <w:szCs w:val="21"/>
        </w:rPr>
        <w:t>29.</w:t>
      </w:r>
      <w:r>
        <w:rPr>
          <w:rFonts w:ascii="Verdana" w:hAnsi="Verdana" w:cs="Verdana"/>
          <w:b/>
          <w:bCs/>
          <w:sz w:val="21"/>
          <w:szCs w:val="21"/>
        </w:rPr>
        <w:tab/>
      </w:r>
      <w:r>
        <w:rPr>
          <w:rFonts w:ascii="Verdana" w:hAnsi="Verdana" w:cs="Verdana"/>
          <w:b/>
          <w:bCs/>
          <w:sz w:val="21"/>
          <w:szCs w:val="21"/>
          <w:u w:val="single"/>
        </w:rPr>
        <w:t>Decision of the Department</w:t>
      </w:r>
    </w:p>
    <w:p w:rsidR="00977B32" w:rsidRDefault="00977B32" w:rsidP="00A723A0">
      <w:pPr>
        <w:ind w:left="720"/>
        <w:rPr>
          <w:rFonts w:ascii="Verdana" w:hAnsi="Verdana" w:cs="Verdana"/>
          <w:sz w:val="21"/>
          <w:szCs w:val="21"/>
        </w:rPr>
      </w:pPr>
      <w:r>
        <w:rPr>
          <w:rFonts w:ascii="Verdana" w:hAnsi="Verdana" w:cs="Verdana"/>
          <w:sz w:val="21"/>
          <w:szCs w:val="21"/>
        </w:rPr>
        <w:t xml:space="preserve">The decision of the Department on any matter relating to this scheme or to any works </w:t>
      </w:r>
      <w:proofErr w:type="spellStart"/>
      <w:r>
        <w:rPr>
          <w:rFonts w:ascii="Verdana" w:hAnsi="Verdana" w:cs="Verdana"/>
          <w:sz w:val="21"/>
          <w:szCs w:val="21"/>
        </w:rPr>
        <w:t>thereunder</w:t>
      </w:r>
      <w:proofErr w:type="spellEnd"/>
      <w:r>
        <w:rPr>
          <w:rFonts w:ascii="Verdana" w:hAnsi="Verdana" w:cs="Verdana"/>
          <w:sz w:val="21"/>
          <w:szCs w:val="21"/>
        </w:rPr>
        <w:t xml:space="preserve"> shall be final.</w:t>
      </w:r>
    </w:p>
    <w:p w:rsidR="00977B32" w:rsidRDefault="00977B32" w:rsidP="00A723A0">
      <w:pPr>
        <w:rPr>
          <w:rFonts w:ascii="Verdana" w:hAnsi="Verdana" w:cs="Verdana"/>
          <w:sz w:val="21"/>
          <w:szCs w:val="21"/>
        </w:rPr>
      </w:pPr>
    </w:p>
    <w:p w:rsidR="00977B32" w:rsidRDefault="00977B32" w:rsidP="00A723A0">
      <w:pPr>
        <w:rPr>
          <w:rFonts w:ascii="Verdana" w:hAnsi="Verdana" w:cs="Verdana"/>
          <w:b/>
          <w:bCs/>
          <w:sz w:val="21"/>
          <w:szCs w:val="21"/>
        </w:rPr>
      </w:pPr>
      <w:r>
        <w:rPr>
          <w:rFonts w:ascii="Verdana" w:hAnsi="Verdana" w:cs="Verdana"/>
          <w:b/>
          <w:bCs/>
          <w:sz w:val="21"/>
          <w:szCs w:val="21"/>
        </w:rPr>
        <w:t>30.</w:t>
      </w:r>
      <w:r>
        <w:rPr>
          <w:rFonts w:ascii="Verdana" w:hAnsi="Verdana" w:cs="Verdana"/>
          <w:b/>
          <w:bCs/>
          <w:sz w:val="21"/>
          <w:szCs w:val="21"/>
        </w:rPr>
        <w:tab/>
      </w:r>
      <w:r>
        <w:rPr>
          <w:rFonts w:ascii="Verdana" w:hAnsi="Verdana" w:cs="Verdana"/>
          <w:b/>
          <w:bCs/>
          <w:sz w:val="21"/>
          <w:szCs w:val="21"/>
          <w:u w:val="single"/>
        </w:rPr>
        <w:t>Additional Conditions</w:t>
      </w:r>
    </w:p>
    <w:p w:rsidR="00977B32" w:rsidRDefault="00977B32" w:rsidP="009F685D">
      <w:pPr>
        <w:ind w:left="720"/>
      </w:pPr>
      <w:r>
        <w:rPr>
          <w:rFonts w:ascii="Verdana" w:hAnsi="Verdana" w:cs="Verdana"/>
          <w:sz w:val="21"/>
          <w:szCs w:val="21"/>
        </w:rPr>
        <w:t>The Department may, at any time, lay down additional conditions for the implementation of this scheme.</w:t>
      </w:r>
    </w:p>
    <w:sectPr w:rsidR="00977B32" w:rsidSect="00BE54F3">
      <w:footerReference w:type="default" r:id="rId10"/>
      <w:pgSz w:w="11906" w:h="16838"/>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16F" w:rsidRDefault="00F5516F">
      <w:r>
        <w:separator/>
      </w:r>
    </w:p>
  </w:endnote>
  <w:endnote w:type="continuationSeparator" w:id="0">
    <w:p w:rsidR="00F5516F" w:rsidRDefault="00F551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7B3" w:rsidRDefault="00C96F7B" w:rsidP="00BE54F3">
    <w:pPr>
      <w:pStyle w:val="Footer"/>
      <w:framePr w:wrap="auto" w:vAnchor="text" w:hAnchor="margin" w:xAlign="center" w:y="1"/>
      <w:rPr>
        <w:rStyle w:val="PageNumber"/>
      </w:rPr>
    </w:pPr>
    <w:r>
      <w:rPr>
        <w:rStyle w:val="PageNumber"/>
      </w:rPr>
      <w:fldChar w:fldCharType="begin"/>
    </w:r>
    <w:r w:rsidR="00BD37B3">
      <w:rPr>
        <w:rStyle w:val="PageNumber"/>
      </w:rPr>
      <w:instrText xml:space="preserve">PAGE  </w:instrText>
    </w:r>
    <w:r>
      <w:rPr>
        <w:rStyle w:val="PageNumber"/>
      </w:rPr>
      <w:fldChar w:fldCharType="separate"/>
    </w:r>
    <w:r w:rsidR="00D87A7C">
      <w:rPr>
        <w:rStyle w:val="PageNumber"/>
        <w:noProof/>
      </w:rPr>
      <w:t>7</w:t>
    </w:r>
    <w:r>
      <w:rPr>
        <w:rStyle w:val="PageNumber"/>
      </w:rPr>
      <w:fldChar w:fldCharType="end"/>
    </w:r>
  </w:p>
  <w:p w:rsidR="00BD37B3" w:rsidRDefault="00BD37B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16F" w:rsidRDefault="00F5516F">
      <w:r>
        <w:separator/>
      </w:r>
    </w:p>
  </w:footnote>
  <w:footnote w:type="continuationSeparator" w:id="0">
    <w:p w:rsidR="00F5516F" w:rsidRDefault="00F551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43FD0"/>
    <w:multiLevelType w:val="hybridMultilevel"/>
    <w:tmpl w:val="8DC64FA4"/>
    <w:lvl w:ilvl="0" w:tplc="B926585E">
      <w:start w:val="1"/>
      <w:numFmt w:val="lowerLetter"/>
      <w:lvlText w:val="(%1)"/>
      <w:lvlJc w:val="left"/>
      <w:pPr>
        <w:tabs>
          <w:tab w:val="num" w:pos="720"/>
        </w:tabs>
        <w:ind w:left="720" w:hanging="360"/>
      </w:pPr>
      <w:rPr>
        <w:color w:val="000000"/>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
    <w:nsid w:val="17B82083"/>
    <w:multiLevelType w:val="hybridMultilevel"/>
    <w:tmpl w:val="E884D0B8"/>
    <w:lvl w:ilvl="0" w:tplc="426C7A7E">
      <w:start w:val="1"/>
      <w:numFmt w:val="lowerLetter"/>
      <w:lvlText w:val="(%1)"/>
      <w:lvlJc w:val="left"/>
      <w:pPr>
        <w:tabs>
          <w:tab w:val="num" w:pos="1080"/>
        </w:tabs>
        <w:ind w:left="1080" w:hanging="360"/>
      </w:p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nsid w:val="21E17BCD"/>
    <w:multiLevelType w:val="hybridMultilevel"/>
    <w:tmpl w:val="7966DA46"/>
    <w:lvl w:ilvl="0" w:tplc="08090001">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4F4B271A"/>
    <w:multiLevelType w:val="hybridMultilevel"/>
    <w:tmpl w:val="7F1A877E"/>
    <w:lvl w:ilvl="0" w:tplc="08090001">
      <w:start w:val="1"/>
      <w:numFmt w:val="bullet"/>
      <w:lvlText w:val=""/>
      <w:lvlJc w:val="left"/>
      <w:pPr>
        <w:tabs>
          <w:tab w:val="num" w:pos="720"/>
        </w:tabs>
        <w:ind w:left="720" w:hanging="360"/>
      </w:pPr>
      <w:rPr>
        <w:rFonts w:ascii="Symbol" w:hAnsi="Symbol" w:cs="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nsid w:val="58574E99"/>
    <w:multiLevelType w:val="hybridMultilevel"/>
    <w:tmpl w:val="F6E8C8D8"/>
    <w:lvl w:ilvl="0" w:tplc="08090001">
      <w:start w:val="1"/>
      <w:numFmt w:val="bullet"/>
      <w:lvlText w:val=""/>
      <w:lvlJc w:val="left"/>
      <w:pPr>
        <w:tabs>
          <w:tab w:val="num" w:pos="1440"/>
        </w:tabs>
        <w:ind w:left="1440" w:hanging="360"/>
      </w:pPr>
      <w:rPr>
        <w:rFonts w:ascii="Symbol" w:hAnsi="Symbol" w:cs="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880"/>
        </w:tabs>
        <w:ind w:left="2880" w:hanging="360"/>
      </w:pPr>
      <w:rPr>
        <w:rFonts w:ascii="Wingdings" w:hAnsi="Wingdings" w:cs="Wingdings" w:hint="default"/>
      </w:rPr>
    </w:lvl>
    <w:lvl w:ilvl="3" w:tplc="08090001">
      <w:start w:val="1"/>
      <w:numFmt w:val="bullet"/>
      <w:lvlText w:val=""/>
      <w:lvlJc w:val="left"/>
      <w:pPr>
        <w:tabs>
          <w:tab w:val="num" w:pos="3600"/>
        </w:tabs>
        <w:ind w:left="3600" w:hanging="360"/>
      </w:pPr>
      <w:rPr>
        <w:rFonts w:ascii="Symbol" w:hAnsi="Symbol" w:cs="Symbol" w:hint="default"/>
      </w:rPr>
    </w:lvl>
    <w:lvl w:ilvl="4" w:tplc="08090003">
      <w:start w:val="1"/>
      <w:numFmt w:val="bullet"/>
      <w:lvlText w:val="o"/>
      <w:lvlJc w:val="left"/>
      <w:pPr>
        <w:tabs>
          <w:tab w:val="num" w:pos="4320"/>
        </w:tabs>
        <w:ind w:left="4320" w:hanging="360"/>
      </w:pPr>
      <w:rPr>
        <w:rFonts w:ascii="Courier New" w:hAnsi="Courier New" w:cs="Courier New" w:hint="default"/>
      </w:rPr>
    </w:lvl>
    <w:lvl w:ilvl="5" w:tplc="08090005">
      <w:start w:val="1"/>
      <w:numFmt w:val="bullet"/>
      <w:lvlText w:val=""/>
      <w:lvlJc w:val="left"/>
      <w:pPr>
        <w:tabs>
          <w:tab w:val="num" w:pos="5040"/>
        </w:tabs>
        <w:ind w:left="5040" w:hanging="360"/>
      </w:pPr>
      <w:rPr>
        <w:rFonts w:ascii="Wingdings" w:hAnsi="Wingdings" w:cs="Wingdings" w:hint="default"/>
      </w:rPr>
    </w:lvl>
    <w:lvl w:ilvl="6" w:tplc="08090001">
      <w:start w:val="1"/>
      <w:numFmt w:val="bullet"/>
      <w:lvlText w:val=""/>
      <w:lvlJc w:val="left"/>
      <w:pPr>
        <w:tabs>
          <w:tab w:val="num" w:pos="5760"/>
        </w:tabs>
        <w:ind w:left="5760" w:hanging="360"/>
      </w:pPr>
      <w:rPr>
        <w:rFonts w:ascii="Symbol" w:hAnsi="Symbol" w:cs="Symbol" w:hint="default"/>
      </w:rPr>
    </w:lvl>
    <w:lvl w:ilvl="7" w:tplc="08090003">
      <w:start w:val="1"/>
      <w:numFmt w:val="bullet"/>
      <w:lvlText w:val="o"/>
      <w:lvlJc w:val="left"/>
      <w:pPr>
        <w:tabs>
          <w:tab w:val="num" w:pos="6480"/>
        </w:tabs>
        <w:ind w:left="6480" w:hanging="360"/>
      </w:pPr>
      <w:rPr>
        <w:rFonts w:ascii="Courier New" w:hAnsi="Courier New" w:cs="Courier New" w:hint="default"/>
      </w:rPr>
    </w:lvl>
    <w:lvl w:ilvl="8" w:tplc="08090005">
      <w:start w:val="1"/>
      <w:numFmt w:val="bullet"/>
      <w:lvlText w:val=""/>
      <w:lvlJc w:val="left"/>
      <w:pPr>
        <w:tabs>
          <w:tab w:val="num" w:pos="7200"/>
        </w:tabs>
        <w:ind w:left="7200" w:hanging="360"/>
      </w:pPr>
      <w:rPr>
        <w:rFonts w:ascii="Wingdings" w:hAnsi="Wingdings" w:cs="Wingdings" w:hint="default"/>
      </w:rPr>
    </w:lvl>
  </w:abstractNum>
  <w:abstractNum w:abstractNumId="5">
    <w:nsid w:val="7C297669"/>
    <w:multiLevelType w:val="hybridMultilevel"/>
    <w:tmpl w:val="C9C8B408"/>
    <w:lvl w:ilvl="0" w:tplc="426C7A7E">
      <w:start w:val="1"/>
      <w:numFmt w:val="lowerLetter"/>
      <w:lvlText w:val="(%1)"/>
      <w:lvlJc w:val="left"/>
      <w:pPr>
        <w:tabs>
          <w:tab w:val="num" w:pos="1080"/>
        </w:tabs>
        <w:ind w:left="1080" w:hanging="360"/>
      </w:p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characterSpacingControl w:val="doNotCompress"/>
  <w:doNotValidateAgainstSchema/>
  <w:doNotDemarcateInvalidXml/>
  <w:footnotePr>
    <w:footnote w:id="-1"/>
    <w:footnote w:id="0"/>
  </w:footnotePr>
  <w:endnotePr>
    <w:endnote w:id="-1"/>
    <w:endnote w:id="0"/>
  </w:endnotePr>
  <w:compat/>
  <w:rsids>
    <w:rsidRoot w:val="00A723A0"/>
    <w:rsid w:val="00004A2B"/>
    <w:rsid w:val="00014E60"/>
    <w:rsid w:val="00024F83"/>
    <w:rsid w:val="000509CB"/>
    <w:rsid w:val="00066D26"/>
    <w:rsid w:val="00072776"/>
    <w:rsid w:val="00076B6D"/>
    <w:rsid w:val="00093BB6"/>
    <w:rsid w:val="000B4720"/>
    <w:rsid w:val="000D03C6"/>
    <w:rsid w:val="000D6649"/>
    <w:rsid w:val="000E26DB"/>
    <w:rsid w:val="000F53EE"/>
    <w:rsid w:val="000F5981"/>
    <w:rsid w:val="00120409"/>
    <w:rsid w:val="0012767C"/>
    <w:rsid w:val="001447C3"/>
    <w:rsid w:val="001822FB"/>
    <w:rsid w:val="0018717C"/>
    <w:rsid w:val="00194C2C"/>
    <w:rsid w:val="001A0BD5"/>
    <w:rsid w:val="001A2BB1"/>
    <w:rsid w:val="001B2374"/>
    <w:rsid w:val="001C079E"/>
    <w:rsid w:val="001F5321"/>
    <w:rsid w:val="001F7B95"/>
    <w:rsid w:val="00204D2E"/>
    <w:rsid w:val="00206ACF"/>
    <w:rsid w:val="002164A4"/>
    <w:rsid w:val="0023001D"/>
    <w:rsid w:val="00232513"/>
    <w:rsid w:val="002634F2"/>
    <w:rsid w:val="00265F98"/>
    <w:rsid w:val="00294F37"/>
    <w:rsid w:val="00295D8F"/>
    <w:rsid w:val="00296CC7"/>
    <w:rsid w:val="002B4882"/>
    <w:rsid w:val="002B7AE5"/>
    <w:rsid w:val="002C6668"/>
    <w:rsid w:val="002D63AB"/>
    <w:rsid w:val="002E2C66"/>
    <w:rsid w:val="002E35CF"/>
    <w:rsid w:val="002F6C93"/>
    <w:rsid w:val="002F7BEB"/>
    <w:rsid w:val="00302070"/>
    <w:rsid w:val="00310F6E"/>
    <w:rsid w:val="0032494C"/>
    <w:rsid w:val="003278AF"/>
    <w:rsid w:val="00372F82"/>
    <w:rsid w:val="0038485F"/>
    <w:rsid w:val="003A1968"/>
    <w:rsid w:val="003A62BE"/>
    <w:rsid w:val="003B742C"/>
    <w:rsid w:val="003D0860"/>
    <w:rsid w:val="003D19D3"/>
    <w:rsid w:val="003D600C"/>
    <w:rsid w:val="003E2586"/>
    <w:rsid w:val="003E4D38"/>
    <w:rsid w:val="003F64E6"/>
    <w:rsid w:val="00401762"/>
    <w:rsid w:val="00413E62"/>
    <w:rsid w:val="004155F6"/>
    <w:rsid w:val="0043207D"/>
    <w:rsid w:val="004342F0"/>
    <w:rsid w:val="00436378"/>
    <w:rsid w:val="004538FD"/>
    <w:rsid w:val="0047757B"/>
    <w:rsid w:val="0048124D"/>
    <w:rsid w:val="00490720"/>
    <w:rsid w:val="00493339"/>
    <w:rsid w:val="004A0269"/>
    <w:rsid w:val="004A0F09"/>
    <w:rsid w:val="004C1C2A"/>
    <w:rsid w:val="004D6082"/>
    <w:rsid w:val="004E2731"/>
    <w:rsid w:val="004E6C04"/>
    <w:rsid w:val="005119B2"/>
    <w:rsid w:val="00553060"/>
    <w:rsid w:val="00557EB0"/>
    <w:rsid w:val="00560423"/>
    <w:rsid w:val="005739F2"/>
    <w:rsid w:val="00576B21"/>
    <w:rsid w:val="00583656"/>
    <w:rsid w:val="005836A9"/>
    <w:rsid w:val="00592A50"/>
    <w:rsid w:val="00596D75"/>
    <w:rsid w:val="0059712F"/>
    <w:rsid w:val="005A3C44"/>
    <w:rsid w:val="005A4E47"/>
    <w:rsid w:val="005B13D9"/>
    <w:rsid w:val="005E5F75"/>
    <w:rsid w:val="005F247B"/>
    <w:rsid w:val="0060787F"/>
    <w:rsid w:val="00614D36"/>
    <w:rsid w:val="00642EE9"/>
    <w:rsid w:val="006600EE"/>
    <w:rsid w:val="0066469F"/>
    <w:rsid w:val="00691833"/>
    <w:rsid w:val="00697E64"/>
    <w:rsid w:val="006A3CCD"/>
    <w:rsid w:val="006B433F"/>
    <w:rsid w:val="006D2A16"/>
    <w:rsid w:val="006D4FEB"/>
    <w:rsid w:val="006F3982"/>
    <w:rsid w:val="00706FEA"/>
    <w:rsid w:val="00714DEA"/>
    <w:rsid w:val="00722E66"/>
    <w:rsid w:val="00724F54"/>
    <w:rsid w:val="00726C92"/>
    <w:rsid w:val="00737239"/>
    <w:rsid w:val="00765A8B"/>
    <w:rsid w:val="007837B8"/>
    <w:rsid w:val="00790239"/>
    <w:rsid w:val="007A7475"/>
    <w:rsid w:val="007C1CE6"/>
    <w:rsid w:val="007C2DCB"/>
    <w:rsid w:val="007E2253"/>
    <w:rsid w:val="0080196E"/>
    <w:rsid w:val="00811425"/>
    <w:rsid w:val="00831EDB"/>
    <w:rsid w:val="00832065"/>
    <w:rsid w:val="00832355"/>
    <w:rsid w:val="00833EA5"/>
    <w:rsid w:val="008347D4"/>
    <w:rsid w:val="00865DE4"/>
    <w:rsid w:val="008A52C5"/>
    <w:rsid w:val="008E0521"/>
    <w:rsid w:val="00910FD6"/>
    <w:rsid w:val="009133CE"/>
    <w:rsid w:val="00923398"/>
    <w:rsid w:val="0092686A"/>
    <w:rsid w:val="009308B1"/>
    <w:rsid w:val="00930FFD"/>
    <w:rsid w:val="0095473F"/>
    <w:rsid w:val="0096204D"/>
    <w:rsid w:val="009622CD"/>
    <w:rsid w:val="009730BB"/>
    <w:rsid w:val="00977B32"/>
    <w:rsid w:val="00994B1A"/>
    <w:rsid w:val="009A0095"/>
    <w:rsid w:val="009A18E9"/>
    <w:rsid w:val="009A65A8"/>
    <w:rsid w:val="009E46E9"/>
    <w:rsid w:val="009E7A8B"/>
    <w:rsid w:val="009F021F"/>
    <w:rsid w:val="009F47D0"/>
    <w:rsid w:val="009F685D"/>
    <w:rsid w:val="00A0077A"/>
    <w:rsid w:val="00A009FB"/>
    <w:rsid w:val="00A14923"/>
    <w:rsid w:val="00A35C6A"/>
    <w:rsid w:val="00A44313"/>
    <w:rsid w:val="00A47EA2"/>
    <w:rsid w:val="00A6146B"/>
    <w:rsid w:val="00A614D4"/>
    <w:rsid w:val="00A674E9"/>
    <w:rsid w:val="00A723A0"/>
    <w:rsid w:val="00A72AB9"/>
    <w:rsid w:val="00A85A51"/>
    <w:rsid w:val="00AA6DEC"/>
    <w:rsid w:val="00AB5866"/>
    <w:rsid w:val="00AB5BE8"/>
    <w:rsid w:val="00AC732D"/>
    <w:rsid w:val="00AD705B"/>
    <w:rsid w:val="00B1156B"/>
    <w:rsid w:val="00B13EED"/>
    <w:rsid w:val="00B46314"/>
    <w:rsid w:val="00B80991"/>
    <w:rsid w:val="00BA2E32"/>
    <w:rsid w:val="00BA6FD9"/>
    <w:rsid w:val="00BB24A4"/>
    <w:rsid w:val="00BC0064"/>
    <w:rsid w:val="00BD37B3"/>
    <w:rsid w:val="00BD4284"/>
    <w:rsid w:val="00BE40E9"/>
    <w:rsid w:val="00BE4C5B"/>
    <w:rsid w:val="00BE54F3"/>
    <w:rsid w:val="00C06F9D"/>
    <w:rsid w:val="00C22451"/>
    <w:rsid w:val="00C459D8"/>
    <w:rsid w:val="00C64366"/>
    <w:rsid w:val="00C73C24"/>
    <w:rsid w:val="00C96F7B"/>
    <w:rsid w:val="00CB3B96"/>
    <w:rsid w:val="00CC68F9"/>
    <w:rsid w:val="00CC75CA"/>
    <w:rsid w:val="00CD1B0A"/>
    <w:rsid w:val="00D00761"/>
    <w:rsid w:val="00D02672"/>
    <w:rsid w:val="00D113D7"/>
    <w:rsid w:val="00D46AED"/>
    <w:rsid w:val="00D52DEA"/>
    <w:rsid w:val="00D72F23"/>
    <w:rsid w:val="00D74E30"/>
    <w:rsid w:val="00D87A7C"/>
    <w:rsid w:val="00D942C3"/>
    <w:rsid w:val="00DB1EAD"/>
    <w:rsid w:val="00DD0A0F"/>
    <w:rsid w:val="00DF506C"/>
    <w:rsid w:val="00DF7D70"/>
    <w:rsid w:val="00E006AC"/>
    <w:rsid w:val="00E06281"/>
    <w:rsid w:val="00E3496D"/>
    <w:rsid w:val="00E66D40"/>
    <w:rsid w:val="00E9479F"/>
    <w:rsid w:val="00E96264"/>
    <w:rsid w:val="00EA4260"/>
    <w:rsid w:val="00EC2F1F"/>
    <w:rsid w:val="00EC73AF"/>
    <w:rsid w:val="00EF5FE8"/>
    <w:rsid w:val="00F2503A"/>
    <w:rsid w:val="00F42DC1"/>
    <w:rsid w:val="00F5516F"/>
    <w:rsid w:val="00F640F4"/>
    <w:rsid w:val="00F744CD"/>
    <w:rsid w:val="00F85A81"/>
    <w:rsid w:val="00FA36FB"/>
    <w:rsid w:val="00FA4426"/>
    <w:rsid w:val="00FB757A"/>
    <w:rsid w:val="00FB76C7"/>
    <w:rsid w:val="00FC1B50"/>
    <w:rsid w:val="00FF40C6"/>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3A0"/>
    <w:pPr>
      <w:overflowPunct w:val="0"/>
      <w:autoSpaceDE w:val="0"/>
      <w:autoSpaceDN w:val="0"/>
      <w:adjustRightInd w:val="0"/>
    </w:pPr>
    <w:rPr>
      <w:lang w:val="en-US" w:eastAsia="en-GB"/>
    </w:rPr>
  </w:style>
  <w:style w:type="paragraph" w:styleId="Heading1">
    <w:name w:val="heading 1"/>
    <w:basedOn w:val="Normal"/>
    <w:next w:val="Normal"/>
    <w:link w:val="Heading1Char"/>
    <w:uiPriority w:val="99"/>
    <w:qFormat/>
    <w:rsid w:val="00A723A0"/>
    <w:pPr>
      <w:keepNext/>
      <w:widowControl w:val="0"/>
      <w:tabs>
        <w:tab w:val="center" w:pos="4717"/>
      </w:tabs>
      <w:suppressAutoHyphens/>
      <w:spacing w:line="264" w:lineRule="auto"/>
      <w:outlineLvl w:val="0"/>
    </w:pPr>
    <w:rPr>
      <w:b/>
      <w:bCs/>
      <w:sz w:val="28"/>
      <w:szCs w:val="28"/>
    </w:rPr>
  </w:style>
  <w:style w:type="paragraph" w:styleId="Heading3">
    <w:name w:val="heading 3"/>
    <w:basedOn w:val="Normal"/>
    <w:next w:val="Normal"/>
    <w:link w:val="Heading3Char"/>
    <w:uiPriority w:val="99"/>
    <w:qFormat/>
    <w:rsid w:val="00A723A0"/>
    <w:pPr>
      <w:keepNext/>
      <w:widowControl w:val="0"/>
      <w:suppressAutoHyphens/>
      <w:jc w:val="center"/>
      <w:outlineLvl w:val="2"/>
    </w:pPr>
    <w:rPr>
      <w:b/>
      <w:bCs/>
      <w:i/>
      <w:i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E26DB"/>
    <w:rPr>
      <w:rFonts w:ascii="Cambria" w:hAnsi="Cambria" w:cs="Cambria"/>
      <w:b/>
      <w:bCs/>
      <w:kern w:val="32"/>
      <w:sz w:val="32"/>
      <w:szCs w:val="32"/>
      <w:lang w:val="en-US" w:eastAsia="en-GB"/>
    </w:rPr>
  </w:style>
  <w:style w:type="character" w:customStyle="1" w:styleId="Heading3Char">
    <w:name w:val="Heading 3 Char"/>
    <w:basedOn w:val="DefaultParagraphFont"/>
    <w:link w:val="Heading3"/>
    <w:uiPriority w:val="99"/>
    <w:semiHidden/>
    <w:locked/>
    <w:rsid w:val="000E26DB"/>
    <w:rPr>
      <w:rFonts w:ascii="Cambria" w:hAnsi="Cambria" w:cs="Cambria"/>
      <w:b/>
      <w:bCs/>
      <w:sz w:val="26"/>
      <w:szCs w:val="26"/>
      <w:lang w:val="en-US" w:eastAsia="en-GB"/>
    </w:rPr>
  </w:style>
  <w:style w:type="character" w:styleId="Hyperlink">
    <w:name w:val="Hyperlink"/>
    <w:basedOn w:val="DefaultParagraphFont"/>
    <w:uiPriority w:val="99"/>
    <w:rsid w:val="00A723A0"/>
    <w:rPr>
      <w:color w:val="0000FF"/>
      <w:u w:val="single"/>
    </w:rPr>
  </w:style>
  <w:style w:type="paragraph" w:styleId="Header">
    <w:name w:val="header"/>
    <w:basedOn w:val="Normal"/>
    <w:link w:val="HeaderChar"/>
    <w:uiPriority w:val="99"/>
    <w:rsid w:val="00A723A0"/>
    <w:pPr>
      <w:tabs>
        <w:tab w:val="center" w:pos="4153"/>
        <w:tab w:val="right" w:pos="8306"/>
      </w:tabs>
    </w:pPr>
  </w:style>
  <w:style w:type="character" w:customStyle="1" w:styleId="HeaderChar">
    <w:name w:val="Header Char"/>
    <w:basedOn w:val="DefaultParagraphFont"/>
    <w:link w:val="Header"/>
    <w:uiPriority w:val="99"/>
    <w:semiHidden/>
    <w:locked/>
    <w:rsid w:val="000E26DB"/>
    <w:rPr>
      <w:sz w:val="20"/>
      <w:szCs w:val="20"/>
      <w:lang w:val="en-US" w:eastAsia="en-GB"/>
    </w:rPr>
  </w:style>
  <w:style w:type="paragraph" w:styleId="Footer">
    <w:name w:val="footer"/>
    <w:basedOn w:val="Normal"/>
    <w:link w:val="FooterChar"/>
    <w:uiPriority w:val="99"/>
    <w:rsid w:val="00A723A0"/>
    <w:pPr>
      <w:tabs>
        <w:tab w:val="center" w:pos="4153"/>
        <w:tab w:val="right" w:pos="8306"/>
      </w:tabs>
    </w:pPr>
  </w:style>
  <w:style w:type="character" w:customStyle="1" w:styleId="FooterChar">
    <w:name w:val="Footer Char"/>
    <w:basedOn w:val="DefaultParagraphFont"/>
    <w:link w:val="Footer"/>
    <w:uiPriority w:val="99"/>
    <w:semiHidden/>
    <w:locked/>
    <w:rsid w:val="000E26DB"/>
    <w:rPr>
      <w:sz w:val="20"/>
      <w:szCs w:val="20"/>
      <w:lang w:val="en-US" w:eastAsia="en-GB"/>
    </w:rPr>
  </w:style>
  <w:style w:type="paragraph" w:styleId="EndnoteText">
    <w:name w:val="endnote text"/>
    <w:basedOn w:val="Normal"/>
    <w:link w:val="EndnoteTextChar"/>
    <w:uiPriority w:val="99"/>
    <w:semiHidden/>
    <w:rsid w:val="00A723A0"/>
    <w:pPr>
      <w:widowControl w:val="0"/>
    </w:pPr>
    <w:rPr>
      <w:rFonts w:ascii="Courier New" w:hAnsi="Courier New" w:cs="Courier New"/>
      <w:sz w:val="24"/>
      <w:szCs w:val="24"/>
    </w:rPr>
  </w:style>
  <w:style w:type="character" w:customStyle="1" w:styleId="EndnoteTextChar">
    <w:name w:val="Endnote Text Char"/>
    <w:basedOn w:val="DefaultParagraphFont"/>
    <w:link w:val="EndnoteText"/>
    <w:uiPriority w:val="99"/>
    <w:semiHidden/>
    <w:locked/>
    <w:rsid w:val="000E26DB"/>
    <w:rPr>
      <w:sz w:val="20"/>
      <w:szCs w:val="20"/>
      <w:lang w:val="en-US" w:eastAsia="en-GB"/>
    </w:rPr>
  </w:style>
  <w:style w:type="character" w:styleId="FollowedHyperlink">
    <w:name w:val="FollowedHyperlink"/>
    <w:basedOn w:val="DefaultParagraphFont"/>
    <w:uiPriority w:val="99"/>
    <w:rsid w:val="00D113D7"/>
    <w:rPr>
      <w:color w:val="800080"/>
      <w:u w:val="single"/>
    </w:rPr>
  </w:style>
  <w:style w:type="character" w:styleId="PageNumber">
    <w:name w:val="page number"/>
    <w:basedOn w:val="DefaultParagraphFont"/>
    <w:uiPriority w:val="99"/>
    <w:rsid w:val="001F5321"/>
  </w:style>
  <w:style w:type="paragraph" w:styleId="DocumentMap">
    <w:name w:val="Document Map"/>
    <w:basedOn w:val="Normal"/>
    <w:link w:val="DocumentMapChar"/>
    <w:uiPriority w:val="99"/>
    <w:semiHidden/>
    <w:rsid w:val="00295D8F"/>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0E26DB"/>
    <w:rPr>
      <w:sz w:val="2"/>
      <w:szCs w:val="2"/>
      <w:lang w:val="en-US" w:eastAsia="en-GB"/>
    </w:rPr>
  </w:style>
  <w:style w:type="paragraph" w:styleId="BalloonText">
    <w:name w:val="Balloon Text"/>
    <w:basedOn w:val="Normal"/>
    <w:link w:val="BalloonTextChar"/>
    <w:uiPriority w:val="99"/>
    <w:semiHidden/>
    <w:rsid w:val="00066D2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E26DB"/>
    <w:rPr>
      <w:sz w:val="2"/>
      <w:szCs w:val="2"/>
      <w:lang w:val="en-US" w:eastAsia="en-GB"/>
    </w:rPr>
  </w:style>
  <w:style w:type="character" w:styleId="CommentReference">
    <w:name w:val="annotation reference"/>
    <w:basedOn w:val="DefaultParagraphFont"/>
    <w:uiPriority w:val="99"/>
    <w:semiHidden/>
    <w:rsid w:val="00FB76C7"/>
    <w:rPr>
      <w:sz w:val="16"/>
      <w:szCs w:val="16"/>
    </w:rPr>
  </w:style>
  <w:style w:type="paragraph" w:styleId="CommentText">
    <w:name w:val="annotation text"/>
    <w:basedOn w:val="Normal"/>
    <w:link w:val="CommentTextChar"/>
    <w:uiPriority w:val="99"/>
    <w:semiHidden/>
    <w:rsid w:val="00FB76C7"/>
  </w:style>
  <w:style w:type="character" w:customStyle="1" w:styleId="CommentTextChar">
    <w:name w:val="Comment Text Char"/>
    <w:basedOn w:val="DefaultParagraphFont"/>
    <w:link w:val="CommentText"/>
    <w:uiPriority w:val="99"/>
    <w:semiHidden/>
    <w:locked/>
    <w:rsid w:val="000E26DB"/>
    <w:rPr>
      <w:sz w:val="20"/>
      <w:szCs w:val="20"/>
      <w:lang w:val="en-US" w:eastAsia="en-GB"/>
    </w:rPr>
  </w:style>
  <w:style w:type="paragraph" w:styleId="CommentSubject">
    <w:name w:val="annotation subject"/>
    <w:basedOn w:val="CommentText"/>
    <w:next w:val="CommentText"/>
    <w:link w:val="CommentSubjectChar"/>
    <w:uiPriority w:val="99"/>
    <w:semiHidden/>
    <w:rsid w:val="00FB76C7"/>
    <w:rPr>
      <w:b/>
      <w:bCs/>
    </w:rPr>
  </w:style>
  <w:style w:type="character" w:customStyle="1" w:styleId="CommentSubjectChar">
    <w:name w:val="Comment Subject Char"/>
    <w:basedOn w:val="CommentTextChar"/>
    <w:link w:val="CommentSubject"/>
    <w:uiPriority w:val="99"/>
    <w:semiHidden/>
    <w:locked/>
    <w:rsid w:val="000E26DB"/>
    <w:rPr>
      <w:b/>
      <w:bCs/>
    </w:rPr>
  </w:style>
  <w:style w:type="paragraph" w:styleId="ListParagraph">
    <w:name w:val="List Paragraph"/>
    <w:basedOn w:val="Normal"/>
    <w:uiPriority w:val="99"/>
    <w:qFormat/>
    <w:rsid w:val="003E4D38"/>
    <w:pPr>
      <w:ind w:left="720"/>
    </w:pPr>
  </w:style>
  <w:style w:type="paragraph" w:styleId="Revision">
    <w:name w:val="Revision"/>
    <w:hidden/>
    <w:uiPriority w:val="99"/>
    <w:semiHidden/>
    <w:rsid w:val="00910FD6"/>
    <w:rPr>
      <w:lang w:val="en-US" w:eastAsia="en-GB"/>
    </w:rPr>
  </w:style>
  <w:style w:type="paragraph" w:styleId="NoSpacing">
    <w:name w:val="No Spacing"/>
    <w:uiPriority w:val="1"/>
    <w:qFormat/>
    <w:rsid w:val="009308B1"/>
    <w:pPr>
      <w:overflowPunct w:val="0"/>
      <w:autoSpaceDE w:val="0"/>
      <w:autoSpaceDN w:val="0"/>
      <w:adjustRightInd w:val="0"/>
    </w:pPr>
    <w:rPr>
      <w:lang w:val="en-US" w:eastAsia="en-GB"/>
    </w:rPr>
  </w:style>
  <w:style w:type="paragraph" w:customStyle="1" w:styleId="Default">
    <w:name w:val="Default"/>
    <w:rsid w:val="008A52C5"/>
    <w:pPr>
      <w:autoSpaceDE w:val="0"/>
      <w:autoSpaceDN w:val="0"/>
      <w:adjustRightInd w:val="0"/>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15062890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orticultureGrants@agriculture.gov.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F5F9F6-ECE2-45E3-B44C-5D7BBD824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3705</Words>
  <Characters>19715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Department of Agriculture</Company>
  <LinksUpToDate>false</LinksUpToDate>
  <CharactersWithSpaces>23374</CharactersWithSpaces>
  <SharedDoc>false</SharedDoc>
  <HLinks>
    <vt:vector size="6" baseType="variant">
      <vt:variant>
        <vt:i4>786556</vt:i4>
      </vt:variant>
      <vt:variant>
        <vt:i4>0</vt:i4>
      </vt:variant>
      <vt:variant>
        <vt:i4>0</vt:i4>
      </vt:variant>
      <vt:variant>
        <vt:i4>5</vt:i4>
      </vt:variant>
      <vt:variant>
        <vt:lpwstr>mailto:NDPHorticulture@agriculture.gov.ie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shirley.farrell</dc:creator>
  <cp:lastModifiedBy>bernadette.doran</cp:lastModifiedBy>
  <cp:revision>2</cp:revision>
  <cp:lastPrinted>2014-11-25T12:24:00Z</cp:lastPrinted>
  <dcterms:created xsi:type="dcterms:W3CDTF">2016-10-24T14:44:00Z</dcterms:created>
  <dcterms:modified xsi:type="dcterms:W3CDTF">2016-10-25T08:07:00Z</dcterms:modified>
</cp:coreProperties>
</file>