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F1B" w:rsidRPr="00D97117" w:rsidRDefault="00302F1B" w:rsidP="00302F1B">
      <w:pPr>
        <w:rPr>
          <w:rFonts w:ascii="Arial" w:hAnsi="Arial" w:cs="Arial"/>
          <w:b/>
          <w:u w:val="single"/>
        </w:rPr>
      </w:pPr>
      <w:r w:rsidRPr="00D97117">
        <w:rPr>
          <w:rFonts w:ascii="Arial" w:hAnsi="Arial" w:cs="Arial"/>
          <w:b/>
          <w:u w:val="single"/>
        </w:rPr>
        <w:t>Consultation Feedback Form</w:t>
      </w:r>
    </w:p>
    <w:p w:rsidR="00302F1B" w:rsidRPr="00D97117" w:rsidRDefault="00302F1B" w:rsidP="00302F1B">
      <w:pPr>
        <w:rPr>
          <w:rFonts w:ascii="Arial" w:hAnsi="Arial" w:cs="Arial"/>
        </w:rPr>
      </w:pPr>
    </w:p>
    <w:tbl>
      <w:tblPr>
        <w:tblW w:w="7848" w:type="dxa"/>
        <w:tblLook w:val="01E0" w:firstRow="1" w:lastRow="1" w:firstColumn="1" w:lastColumn="1" w:noHBand="0" w:noVBand="0"/>
      </w:tblPr>
      <w:tblGrid>
        <w:gridCol w:w="1908"/>
        <w:gridCol w:w="5940"/>
      </w:tblGrid>
      <w:tr w:rsidR="00302F1B" w:rsidRPr="00C23F33" w:rsidTr="00245760">
        <w:tc>
          <w:tcPr>
            <w:tcW w:w="1908" w:type="dxa"/>
            <w:shd w:val="clear" w:color="auto" w:fill="auto"/>
          </w:tcPr>
          <w:p w:rsidR="00302F1B" w:rsidRPr="00C23F33" w:rsidRDefault="00302F1B" w:rsidP="00245760">
            <w:pPr>
              <w:rPr>
                <w:rFonts w:ascii="Arial" w:hAnsi="Arial" w:cs="Arial"/>
                <w:b/>
                <w:sz w:val="20"/>
                <w:szCs w:val="20"/>
              </w:rPr>
            </w:pPr>
            <w:r w:rsidRPr="00C23F33">
              <w:rPr>
                <w:rFonts w:ascii="Arial" w:hAnsi="Arial" w:cs="Arial"/>
                <w:b/>
                <w:sz w:val="20"/>
                <w:szCs w:val="20"/>
              </w:rPr>
              <w:t>Project:</w:t>
            </w:r>
          </w:p>
        </w:tc>
        <w:tc>
          <w:tcPr>
            <w:tcW w:w="5940" w:type="dxa"/>
            <w:shd w:val="clear" w:color="auto" w:fill="auto"/>
          </w:tcPr>
          <w:p w:rsidR="00302F1B" w:rsidRPr="00C23F33" w:rsidRDefault="005A2923" w:rsidP="005A2923">
            <w:pPr>
              <w:rPr>
                <w:rFonts w:ascii="Arial" w:hAnsi="Arial" w:cs="Arial"/>
                <w:sz w:val="20"/>
                <w:szCs w:val="20"/>
              </w:rPr>
            </w:pPr>
            <w:r>
              <w:rPr>
                <w:rFonts w:ascii="Arial" w:hAnsi="Arial" w:cs="Arial"/>
                <w:sz w:val="20"/>
                <w:szCs w:val="20"/>
              </w:rPr>
              <w:t xml:space="preserve">Food Wise </w:t>
            </w:r>
            <w:r w:rsidR="00302F1B" w:rsidRPr="00C23F33">
              <w:rPr>
                <w:rFonts w:ascii="Arial" w:hAnsi="Arial" w:cs="Arial"/>
                <w:sz w:val="20"/>
                <w:szCs w:val="20"/>
              </w:rPr>
              <w:t xml:space="preserve">2025 </w:t>
            </w:r>
          </w:p>
        </w:tc>
      </w:tr>
      <w:tr w:rsidR="00302F1B" w:rsidRPr="00C23F33" w:rsidTr="00245760">
        <w:tc>
          <w:tcPr>
            <w:tcW w:w="1908" w:type="dxa"/>
            <w:shd w:val="clear" w:color="auto" w:fill="auto"/>
          </w:tcPr>
          <w:p w:rsidR="00302F1B" w:rsidRPr="00C23F33" w:rsidRDefault="00302F1B" w:rsidP="00245760">
            <w:pPr>
              <w:rPr>
                <w:rFonts w:ascii="Arial" w:hAnsi="Arial" w:cs="Arial"/>
                <w:b/>
                <w:sz w:val="20"/>
                <w:szCs w:val="20"/>
              </w:rPr>
            </w:pPr>
            <w:r w:rsidRPr="00C23F33">
              <w:rPr>
                <w:rFonts w:ascii="Arial" w:hAnsi="Arial" w:cs="Arial"/>
                <w:b/>
                <w:sz w:val="20"/>
                <w:szCs w:val="20"/>
              </w:rPr>
              <w:t>Organisation:</w:t>
            </w:r>
          </w:p>
        </w:tc>
        <w:tc>
          <w:tcPr>
            <w:tcW w:w="5940" w:type="dxa"/>
            <w:shd w:val="clear" w:color="auto" w:fill="auto"/>
          </w:tcPr>
          <w:p w:rsidR="00302F1B" w:rsidRPr="00C23F33" w:rsidRDefault="00302F1B" w:rsidP="00245760">
            <w:pPr>
              <w:rPr>
                <w:rFonts w:ascii="Arial" w:hAnsi="Arial" w:cs="Arial"/>
                <w:sz w:val="20"/>
                <w:szCs w:val="20"/>
              </w:rPr>
            </w:pPr>
            <w:r w:rsidRPr="00C23F33">
              <w:rPr>
                <w:rFonts w:ascii="Arial" w:hAnsi="Arial" w:cs="Arial"/>
                <w:sz w:val="20"/>
                <w:szCs w:val="20"/>
              </w:rPr>
              <w:t>Department of Agriculture</w:t>
            </w:r>
            <w:r w:rsidR="008B342F">
              <w:rPr>
                <w:rFonts w:ascii="Arial" w:hAnsi="Arial" w:cs="Arial"/>
                <w:sz w:val="20"/>
                <w:szCs w:val="20"/>
              </w:rPr>
              <w:t>,</w:t>
            </w:r>
            <w:r w:rsidRPr="00C23F33">
              <w:rPr>
                <w:rFonts w:ascii="Arial" w:hAnsi="Arial" w:cs="Arial"/>
                <w:sz w:val="20"/>
                <w:szCs w:val="20"/>
              </w:rPr>
              <w:t xml:space="preserve"> Food and the Marine</w:t>
            </w:r>
          </w:p>
        </w:tc>
      </w:tr>
    </w:tbl>
    <w:p w:rsidR="00302F1B" w:rsidRDefault="00302F1B" w:rsidP="00302F1B">
      <w:pPr>
        <w:rPr>
          <w:rFonts w:ascii="Arial" w:hAnsi="Arial" w:cs="Arial"/>
        </w:rPr>
      </w:pPr>
    </w:p>
    <w:tbl>
      <w:tblPr>
        <w:tblW w:w="12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8280"/>
      </w:tblGrid>
      <w:tr w:rsidR="00302F1B" w:rsidRPr="00C23F33" w:rsidTr="00245760">
        <w:tc>
          <w:tcPr>
            <w:tcW w:w="4680" w:type="dxa"/>
            <w:shd w:val="clear" w:color="auto" w:fill="auto"/>
          </w:tcPr>
          <w:p w:rsidR="00302F1B" w:rsidRPr="00C23F33" w:rsidRDefault="00302F1B" w:rsidP="00245760">
            <w:pPr>
              <w:rPr>
                <w:rFonts w:ascii="Arial" w:hAnsi="Arial" w:cs="Arial"/>
                <w:b/>
                <w:sz w:val="20"/>
                <w:szCs w:val="20"/>
              </w:rPr>
            </w:pPr>
            <w:r w:rsidRPr="00C23F33">
              <w:rPr>
                <w:rFonts w:ascii="Arial" w:hAnsi="Arial" w:cs="Arial"/>
                <w:b/>
                <w:sz w:val="20"/>
                <w:szCs w:val="20"/>
              </w:rPr>
              <w:t>Question</w:t>
            </w:r>
          </w:p>
        </w:tc>
        <w:tc>
          <w:tcPr>
            <w:tcW w:w="8280" w:type="dxa"/>
            <w:shd w:val="clear" w:color="auto" w:fill="auto"/>
          </w:tcPr>
          <w:p w:rsidR="00302F1B" w:rsidRPr="00C23F33" w:rsidRDefault="00302F1B" w:rsidP="00245760">
            <w:pPr>
              <w:rPr>
                <w:rFonts w:ascii="Arial" w:hAnsi="Arial" w:cs="Arial"/>
                <w:b/>
                <w:sz w:val="20"/>
                <w:szCs w:val="20"/>
              </w:rPr>
            </w:pPr>
            <w:r w:rsidRPr="00C23F33">
              <w:rPr>
                <w:rFonts w:ascii="Arial" w:hAnsi="Arial" w:cs="Arial"/>
                <w:b/>
                <w:sz w:val="20"/>
                <w:szCs w:val="20"/>
              </w:rPr>
              <w:t>Comments</w:t>
            </w:r>
          </w:p>
        </w:tc>
      </w:tr>
      <w:tr w:rsidR="00302F1B" w:rsidRPr="00C23F33" w:rsidTr="00245760">
        <w:tc>
          <w:tcPr>
            <w:tcW w:w="4680" w:type="dxa"/>
            <w:shd w:val="clear" w:color="auto" w:fill="auto"/>
          </w:tcPr>
          <w:p w:rsidR="00302F1B" w:rsidRPr="00C23F33" w:rsidRDefault="00302F1B" w:rsidP="00245760">
            <w:pPr>
              <w:rPr>
                <w:rFonts w:ascii="Arial" w:hAnsi="Arial" w:cs="Arial"/>
                <w:sz w:val="20"/>
                <w:szCs w:val="20"/>
              </w:rPr>
            </w:pPr>
            <w:r w:rsidRPr="00C23F33">
              <w:rPr>
                <w:rFonts w:ascii="Arial" w:hAnsi="Arial" w:cs="Arial"/>
                <w:sz w:val="20"/>
                <w:szCs w:val="20"/>
              </w:rPr>
              <w:t>Do you agree with the approach and methodology used for the Strategic Environmental Assessment?</w:t>
            </w:r>
          </w:p>
        </w:tc>
        <w:tc>
          <w:tcPr>
            <w:tcW w:w="8280" w:type="dxa"/>
            <w:shd w:val="clear" w:color="auto" w:fill="auto"/>
          </w:tcPr>
          <w:p w:rsidR="00302F1B" w:rsidRPr="00C23F33" w:rsidRDefault="00535532" w:rsidP="00245760">
            <w:pPr>
              <w:rPr>
                <w:rFonts w:ascii="Arial" w:hAnsi="Arial" w:cs="Arial"/>
                <w:sz w:val="20"/>
                <w:szCs w:val="20"/>
              </w:rPr>
            </w:pPr>
            <w:r>
              <w:rPr>
                <w:rFonts w:ascii="Arial" w:hAnsi="Arial" w:cs="Arial"/>
                <w:sz w:val="20"/>
                <w:szCs w:val="20"/>
              </w:rPr>
              <w:t>No; the originally intended approach on which we were consulted has not been followed. At that scoping stage we made recommendations to improve the approach and methodology which have not been taken on board. Please see attached document for details.</w:t>
            </w:r>
          </w:p>
        </w:tc>
      </w:tr>
      <w:tr w:rsidR="00302F1B" w:rsidRPr="00C23F33" w:rsidTr="00245760">
        <w:tc>
          <w:tcPr>
            <w:tcW w:w="4680" w:type="dxa"/>
            <w:shd w:val="clear" w:color="auto" w:fill="auto"/>
          </w:tcPr>
          <w:p w:rsidR="00302F1B" w:rsidRPr="00C23F33" w:rsidRDefault="00302F1B" w:rsidP="00245760">
            <w:pPr>
              <w:rPr>
                <w:rFonts w:ascii="Arial" w:hAnsi="Arial" w:cs="Arial"/>
                <w:sz w:val="20"/>
                <w:szCs w:val="20"/>
              </w:rPr>
            </w:pPr>
            <w:r w:rsidRPr="00C23F33">
              <w:rPr>
                <w:rFonts w:ascii="Arial" w:hAnsi="Arial" w:cs="Arial"/>
                <w:sz w:val="20"/>
                <w:szCs w:val="20"/>
              </w:rPr>
              <w:t>Have all relevant Plans, Programmes and Policies been identified and considered? If not can you advise of any gaps?</w:t>
            </w:r>
          </w:p>
        </w:tc>
        <w:tc>
          <w:tcPr>
            <w:tcW w:w="8280" w:type="dxa"/>
            <w:shd w:val="clear" w:color="auto" w:fill="auto"/>
          </w:tcPr>
          <w:p w:rsidR="00302F1B" w:rsidRPr="009E66EF" w:rsidRDefault="00535532" w:rsidP="00245760">
            <w:pPr>
              <w:rPr>
                <w:rFonts w:ascii="Arial" w:hAnsi="Arial" w:cs="Arial"/>
                <w:sz w:val="20"/>
                <w:szCs w:val="20"/>
              </w:rPr>
            </w:pPr>
            <w:r>
              <w:rPr>
                <w:rFonts w:ascii="Arial" w:hAnsi="Arial" w:cs="Arial"/>
                <w:sz w:val="20"/>
                <w:szCs w:val="20"/>
              </w:rPr>
              <w:t xml:space="preserve">Oxfam has focussed on the impact of </w:t>
            </w:r>
            <w:r w:rsidR="009E66EF">
              <w:rPr>
                <w:rFonts w:ascii="Arial" w:hAnsi="Arial" w:cs="Arial"/>
                <w:sz w:val="20"/>
                <w:szCs w:val="20"/>
              </w:rPr>
              <w:t xml:space="preserve">the draft strategy in developing countries and referred in the Scoping consultation to </w:t>
            </w:r>
            <w:r w:rsidR="009E66EF">
              <w:rPr>
                <w:rFonts w:ascii="Arial" w:hAnsi="Arial" w:cs="Arial"/>
                <w:i/>
                <w:sz w:val="20"/>
                <w:szCs w:val="20"/>
              </w:rPr>
              <w:t>One World One Future, Ireland’s Policy for International Development.</w:t>
            </w:r>
            <w:r w:rsidR="009E66EF">
              <w:rPr>
                <w:rFonts w:ascii="Arial" w:hAnsi="Arial" w:cs="Arial"/>
                <w:sz w:val="20"/>
                <w:szCs w:val="20"/>
              </w:rPr>
              <w:t xml:space="preserve"> Unfortunately it has been omitted. We made recommendations in relation to ensuring Policy Coherence for Development in line with </w:t>
            </w:r>
            <w:r w:rsidR="009E66EF">
              <w:rPr>
                <w:rFonts w:ascii="Arial" w:hAnsi="Arial" w:cs="Arial"/>
                <w:i/>
                <w:sz w:val="20"/>
                <w:szCs w:val="20"/>
              </w:rPr>
              <w:t>One World, One Future</w:t>
            </w:r>
            <w:r w:rsidR="009E66EF">
              <w:rPr>
                <w:rFonts w:ascii="Arial" w:hAnsi="Arial" w:cs="Arial"/>
                <w:sz w:val="20"/>
                <w:szCs w:val="20"/>
              </w:rPr>
              <w:t xml:space="preserve"> but these seem not to have been taken on board. Please see attached document for details.</w:t>
            </w:r>
          </w:p>
        </w:tc>
      </w:tr>
      <w:tr w:rsidR="00302F1B" w:rsidRPr="00C23F33" w:rsidTr="00245760">
        <w:tc>
          <w:tcPr>
            <w:tcW w:w="4680" w:type="dxa"/>
            <w:shd w:val="clear" w:color="auto" w:fill="auto"/>
          </w:tcPr>
          <w:p w:rsidR="00302F1B" w:rsidRPr="00C23F33" w:rsidRDefault="00302F1B" w:rsidP="00245760">
            <w:pPr>
              <w:rPr>
                <w:rFonts w:ascii="Arial" w:hAnsi="Arial" w:cs="Arial"/>
                <w:sz w:val="20"/>
                <w:szCs w:val="20"/>
              </w:rPr>
            </w:pPr>
            <w:r w:rsidRPr="00C23F33">
              <w:rPr>
                <w:rFonts w:ascii="Arial" w:hAnsi="Arial" w:cs="Arial"/>
                <w:sz w:val="20"/>
                <w:szCs w:val="20"/>
              </w:rPr>
              <w:t>Has the relevant baseline data been identified for each objective?</w:t>
            </w:r>
          </w:p>
        </w:tc>
        <w:tc>
          <w:tcPr>
            <w:tcW w:w="8280" w:type="dxa"/>
            <w:shd w:val="clear" w:color="auto" w:fill="auto"/>
          </w:tcPr>
          <w:p w:rsidR="00302F1B" w:rsidRPr="00C23F33" w:rsidRDefault="009E66EF" w:rsidP="009E66EF">
            <w:pPr>
              <w:rPr>
                <w:rFonts w:ascii="Arial" w:hAnsi="Arial" w:cs="Arial"/>
                <w:sz w:val="20"/>
                <w:szCs w:val="20"/>
              </w:rPr>
            </w:pPr>
            <w:r>
              <w:rPr>
                <w:rFonts w:ascii="Arial" w:hAnsi="Arial" w:cs="Arial"/>
                <w:sz w:val="20"/>
                <w:szCs w:val="20"/>
              </w:rPr>
              <w:t xml:space="preserve">Some relevant issues have been omitted. In relation to climate, the draft Environmental Report takes an incorrect baseline. </w:t>
            </w:r>
            <w:r>
              <w:rPr>
                <w:rFonts w:ascii="Arial" w:hAnsi="Arial" w:cs="Arial"/>
                <w:sz w:val="20"/>
                <w:szCs w:val="20"/>
              </w:rPr>
              <w:t>Please see</w:t>
            </w:r>
            <w:r>
              <w:rPr>
                <w:rFonts w:ascii="Arial" w:hAnsi="Arial" w:cs="Arial"/>
                <w:sz w:val="20"/>
                <w:szCs w:val="20"/>
              </w:rPr>
              <w:t xml:space="preserve"> attached document for details in relation to both of these issues.</w:t>
            </w:r>
          </w:p>
        </w:tc>
      </w:tr>
      <w:tr w:rsidR="00302F1B" w:rsidRPr="00C23F33" w:rsidTr="00245760">
        <w:tc>
          <w:tcPr>
            <w:tcW w:w="4680" w:type="dxa"/>
            <w:shd w:val="clear" w:color="auto" w:fill="auto"/>
          </w:tcPr>
          <w:p w:rsidR="00302F1B" w:rsidRPr="00C23F33" w:rsidRDefault="00302F1B" w:rsidP="00245760">
            <w:pPr>
              <w:rPr>
                <w:rFonts w:ascii="Arial" w:hAnsi="Arial" w:cs="Arial"/>
                <w:sz w:val="20"/>
                <w:szCs w:val="20"/>
              </w:rPr>
            </w:pPr>
            <w:r w:rsidRPr="00C23F33">
              <w:rPr>
                <w:rFonts w:ascii="Arial" w:hAnsi="Arial" w:cs="Arial"/>
                <w:sz w:val="20"/>
                <w:szCs w:val="20"/>
              </w:rPr>
              <w:t>Are you aware of any additional on-going research or monitoring that should be considered in terms of the baseline environmental conditions?</w:t>
            </w:r>
          </w:p>
        </w:tc>
        <w:tc>
          <w:tcPr>
            <w:tcW w:w="8280" w:type="dxa"/>
            <w:shd w:val="clear" w:color="auto" w:fill="auto"/>
          </w:tcPr>
          <w:p w:rsidR="00302F1B" w:rsidRPr="00C23F33" w:rsidRDefault="00302F1B" w:rsidP="00245760">
            <w:pPr>
              <w:rPr>
                <w:rFonts w:ascii="Arial" w:hAnsi="Arial" w:cs="Arial"/>
                <w:sz w:val="20"/>
                <w:szCs w:val="20"/>
              </w:rPr>
            </w:pPr>
          </w:p>
        </w:tc>
      </w:tr>
      <w:tr w:rsidR="00302F1B" w:rsidRPr="00C23F33" w:rsidTr="00245760">
        <w:tc>
          <w:tcPr>
            <w:tcW w:w="4680" w:type="dxa"/>
            <w:shd w:val="clear" w:color="auto" w:fill="auto"/>
          </w:tcPr>
          <w:p w:rsidR="00302F1B" w:rsidRPr="00C23F33" w:rsidRDefault="00302F1B" w:rsidP="00245760">
            <w:pPr>
              <w:rPr>
                <w:rFonts w:ascii="Arial" w:hAnsi="Arial" w:cs="Arial"/>
                <w:sz w:val="20"/>
                <w:szCs w:val="20"/>
              </w:rPr>
            </w:pPr>
            <w:r w:rsidRPr="00C23F33">
              <w:rPr>
                <w:rFonts w:ascii="Arial" w:hAnsi="Arial" w:cs="Arial"/>
                <w:sz w:val="20"/>
                <w:szCs w:val="20"/>
              </w:rPr>
              <w:t>Has the baseline information been correctly interpreted to identify the key challenges and opportunities arising from the plan?</w:t>
            </w:r>
          </w:p>
        </w:tc>
        <w:tc>
          <w:tcPr>
            <w:tcW w:w="8280" w:type="dxa"/>
            <w:shd w:val="clear" w:color="auto" w:fill="auto"/>
          </w:tcPr>
          <w:p w:rsidR="00302F1B" w:rsidRPr="00C23F33" w:rsidRDefault="00302F1B" w:rsidP="00245760">
            <w:pPr>
              <w:rPr>
                <w:rFonts w:ascii="Arial" w:hAnsi="Arial" w:cs="Arial"/>
                <w:sz w:val="20"/>
                <w:szCs w:val="20"/>
              </w:rPr>
            </w:pPr>
          </w:p>
        </w:tc>
      </w:tr>
      <w:tr w:rsidR="00302F1B" w:rsidRPr="00C23F33" w:rsidTr="00245760">
        <w:tc>
          <w:tcPr>
            <w:tcW w:w="4680" w:type="dxa"/>
            <w:shd w:val="clear" w:color="auto" w:fill="auto"/>
          </w:tcPr>
          <w:p w:rsidR="00302F1B" w:rsidRPr="00C23F33" w:rsidRDefault="00302F1B" w:rsidP="00245760">
            <w:pPr>
              <w:rPr>
                <w:rFonts w:ascii="Arial" w:hAnsi="Arial" w:cs="Arial"/>
                <w:sz w:val="20"/>
                <w:szCs w:val="20"/>
              </w:rPr>
            </w:pPr>
            <w:r w:rsidRPr="00C23F33">
              <w:rPr>
                <w:rFonts w:ascii="Arial" w:hAnsi="Arial" w:cs="Arial"/>
                <w:sz w:val="20"/>
                <w:szCs w:val="20"/>
              </w:rPr>
              <w:t>Do the strategic environmental objectives (SEO’s) cover all relevant areas?</w:t>
            </w:r>
          </w:p>
        </w:tc>
        <w:tc>
          <w:tcPr>
            <w:tcW w:w="8280" w:type="dxa"/>
            <w:shd w:val="clear" w:color="auto" w:fill="auto"/>
          </w:tcPr>
          <w:p w:rsidR="00302F1B" w:rsidRPr="00C23F33" w:rsidRDefault="009E66EF" w:rsidP="00245760">
            <w:pPr>
              <w:rPr>
                <w:rFonts w:ascii="Arial" w:hAnsi="Arial" w:cs="Arial"/>
                <w:sz w:val="20"/>
                <w:szCs w:val="20"/>
              </w:rPr>
            </w:pPr>
            <w:r>
              <w:rPr>
                <w:rFonts w:ascii="Arial" w:hAnsi="Arial" w:cs="Arial"/>
                <w:sz w:val="20"/>
                <w:szCs w:val="20"/>
              </w:rPr>
              <w:t>No. Relevant issues not addressed include public health, including breastmilk subst</w:t>
            </w:r>
            <w:r w:rsidR="00D837B2">
              <w:rPr>
                <w:rFonts w:ascii="Arial" w:hAnsi="Arial" w:cs="Arial"/>
                <w:sz w:val="20"/>
                <w:szCs w:val="20"/>
              </w:rPr>
              <w:t>itution and healthy nutrition, and impacts of increased animal feed imports.</w:t>
            </w:r>
            <w:r>
              <w:rPr>
                <w:rFonts w:ascii="Arial" w:hAnsi="Arial" w:cs="Arial"/>
                <w:sz w:val="20"/>
                <w:szCs w:val="20"/>
              </w:rPr>
              <w:t xml:space="preserve"> </w:t>
            </w:r>
            <w:r>
              <w:rPr>
                <w:rFonts w:ascii="Arial" w:hAnsi="Arial" w:cs="Arial"/>
                <w:sz w:val="20"/>
                <w:szCs w:val="20"/>
              </w:rPr>
              <w:t>Please see attached document for details</w:t>
            </w:r>
          </w:p>
        </w:tc>
      </w:tr>
      <w:tr w:rsidR="00302F1B" w:rsidRPr="00C23F33" w:rsidTr="00245760">
        <w:tc>
          <w:tcPr>
            <w:tcW w:w="4680" w:type="dxa"/>
            <w:shd w:val="clear" w:color="auto" w:fill="auto"/>
          </w:tcPr>
          <w:p w:rsidR="00302F1B" w:rsidRPr="00C23F33" w:rsidRDefault="00302F1B" w:rsidP="00245760">
            <w:pPr>
              <w:rPr>
                <w:rFonts w:ascii="Arial" w:hAnsi="Arial" w:cs="Arial"/>
                <w:sz w:val="20"/>
                <w:szCs w:val="20"/>
              </w:rPr>
            </w:pPr>
            <w:r w:rsidRPr="00C23F33">
              <w:rPr>
                <w:rFonts w:ascii="Arial" w:hAnsi="Arial" w:cs="Arial"/>
                <w:sz w:val="20"/>
                <w:szCs w:val="20"/>
              </w:rPr>
              <w:t>Do you consider that the alternative strategies outlined are reasonable and have been assessed correctly?</w:t>
            </w:r>
          </w:p>
        </w:tc>
        <w:tc>
          <w:tcPr>
            <w:tcW w:w="8280" w:type="dxa"/>
            <w:shd w:val="clear" w:color="auto" w:fill="auto"/>
          </w:tcPr>
          <w:p w:rsidR="00302F1B" w:rsidRPr="00C23F33" w:rsidRDefault="00D837B2" w:rsidP="00245760">
            <w:pPr>
              <w:rPr>
                <w:rFonts w:ascii="Arial" w:hAnsi="Arial" w:cs="Arial"/>
                <w:sz w:val="20"/>
                <w:szCs w:val="20"/>
              </w:rPr>
            </w:pPr>
            <w:r>
              <w:rPr>
                <w:rFonts w:ascii="Arial" w:hAnsi="Arial" w:cs="Arial"/>
                <w:sz w:val="20"/>
                <w:szCs w:val="20"/>
              </w:rPr>
              <w:t>Alternative strategies have not been outlined. No alternative policies have been considered.</w:t>
            </w:r>
          </w:p>
        </w:tc>
      </w:tr>
      <w:tr w:rsidR="00302F1B" w:rsidRPr="00C23F33" w:rsidTr="00245760">
        <w:tc>
          <w:tcPr>
            <w:tcW w:w="4680" w:type="dxa"/>
            <w:shd w:val="clear" w:color="auto" w:fill="auto"/>
          </w:tcPr>
          <w:p w:rsidR="00302F1B" w:rsidRPr="00C23F33" w:rsidRDefault="00302F1B" w:rsidP="00245760">
            <w:pPr>
              <w:rPr>
                <w:rFonts w:ascii="Arial" w:hAnsi="Arial" w:cs="Arial"/>
                <w:sz w:val="20"/>
                <w:szCs w:val="20"/>
              </w:rPr>
            </w:pPr>
            <w:r w:rsidRPr="00C23F33">
              <w:rPr>
                <w:rFonts w:ascii="Arial" w:hAnsi="Arial" w:cs="Arial"/>
                <w:sz w:val="20"/>
                <w:szCs w:val="20"/>
              </w:rPr>
              <w:t>Do you think that cumulative and trans-boundary impacts have been assessed fully?</w:t>
            </w:r>
          </w:p>
        </w:tc>
        <w:tc>
          <w:tcPr>
            <w:tcW w:w="8280" w:type="dxa"/>
            <w:shd w:val="clear" w:color="auto" w:fill="auto"/>
          </w:tcPr>
          <w:p w:rsidR="00302F1B" w:rsidRPr="00C23F33" w:rsidRDefault="00D837B2" w:rsidP="00245760">
            <w:pPr>
              <w:rPr>
                <w:rFonts w:ascii="Arial" w:hAnsi="Arial" w:cs="Arial"/>
                <w:sz w:val="20"/>
                <w:szCs w:val="20"/>
              </w:rPr>
            </w:pPr>
            <w:r>
              <w:rPr>
                <w:rFonts w:ascii="Arial" w:hAnsi="Arial" w:cs="Arial"/>
                <w:sz w:val="20"/>
                <w:szCs w:val="20"/>
              </w:rPr>
              <w:t>No. Please see above and attached.</w:t>
            </w:r>
          </w:p>
        </w:tc>
      </w:tr>
      <w:tr w:rsidR="00302F1B" w:rsidRPr="00C23F33" w:rsidTr="00245760">
        <w:tc>
          <w:tcPr>
            <w:tcW w:w="4680" w:type="dxa"/>
            <w:shd w:val="clear" w:color="auto" w:fill="auto"/>
          </w:tcPr>
          <w:p w:rsidR="00302F1B" w:rsidRPr="00C23F33" w:rsidRDefault="00302F1B" w:rsidP="00245760">
            <w:pPr>
              <w:rPr>
                <w:rFonts w:ascii="Arial" w:hAnsi="Arial" w:cs="Arial"/>
                <w:sz w:val="20"/>
                <w:szCs w:val="20"/>
              </w:rPr>
            </w:pPr>
            <w:r w:rsidRPr="00C23F33">
              <w:rPr>
                <w:rFonts w:ascii="Arial" w:hAnsi="Arial" w:cs="Arial"/>
                <w:sz w:val="20"/>
                <w:szCs w:val="20"/>
              </w:rPr>
              <w:t>Do you agree with the assessment outcomes and potential impacts addressed?</w:t>
            </w:r>
          </w:p>
        </w:tc>
        <w:tc>
          <w:tcPr>
            <w:tcW w:w="8280" w:type="dxa"/>
            <w:shd w:val="clear" w:color="auto" w:fill="auto"/>
          </w:tcPr>
          <w:p w:rsidR="00302F1B" w:rsidRPr="00C23F33" w:rsidRDefault="00D837B2" w:rsidP="00245760">
            <w:pPr>
              <w:rPr>
                <w:rFonts w:ascii="Arial" w:hAnsi="Arial" w:cs="Arial"/>
                <w:sz w:val="20"/>
                <w:szCs w:val="20"/>
              </w:rPr>
            </w:pPr>
            <w:r>
              <w:rPr>
                <w:rFonts w:ascii="Arial" w:hAnsi="Arial" w:cs="Arial"/>
                <w:sz w:val="20"/>
                <w:szCs w:val="20"/>
              </w:rPr>
              <w:t>No. Please see above and attached.</w:t>
            </w:r>
          </w:p>
        </w:tc>
      </w:tr>
      <w:tr w:rsidR="00302F1B" w:rsidRPr="00C23F33" w:rsidTr="00245760">
        <w:tc>
          <w:tcPr>
            <w:tcW w:w="4680" w:type="dxa"/>
            <w:shd w:val="clear" w:color="auto" w:fill="auto"/>
          </w:tcPr>
          <w:p w:rsidR="00302F1B" w:rsidRPr="00C23F33" w:rsidRDefault="00302F1B" w:rsidP="00245760">
            <w:pPr>
              <w:rPr>
                <w:rFonts w:ascii="Arial" w:hAnsi="Arial" w:cs="Arial"/>
                <w:sz w:val="20"/>
                <w:szCs w:val="20"/>
              </w:rPr>
            </w:pPr>
            <w:r w:rsidRPr="00C23F33">
              <w:rPr>
                <w:rFonts w:ascii="Arial" w:hAnsi="Arial" w:cs="Arial"/>
                <w:sz w:val="20"/>
                <w:szCs w:val="20"/>
              </w:rPr>
              <w:lastRenderedPageBreak/>
              <w:t>Do you agree with the list of mitigation measures and monitoring proposed? Are there any further measures you consider should be included?</w:t>
            </w:r>
          </w:p>
        </w:tc>
        <w:tc>
          <w:tcPr>
            <w:tcW w:w="8280" w:type="dxa"/>
            <w:shd w:val="clear" w:color="auto" w:fill="auto"/>
          </w:tcPr>
          <w:p w:rsidR="00302F1B" w:rsidRPr="00C23F33" w:rsidRDefault="00D837B2" w:rsidP="00245760">
            <w:pPr>
              <w:rPr>
                <w:rFonts w:ascii="Arial" w:hAnsi="Arial" w:cs="Arial"/>
                <w:sz w:val="20"/>
                <w:szCs w:val="20"/>
              </w:rPr>
            </w:pPr>
            <w:r>
              <w:rPr>
                <w:rFonts w:ascii="Arial" w:hAnsi="Arial" w:cs="Arial"/>
                <w:sz w:val="20"/>
                <w:szCs w:val="20"/>
              </w:rPr>
              <w:t>Inadequate analysis of impacts leads inevitably to inadequate mitigation measures.</w:t>
            </w:r>
          </w:p>
        </w:tc>
      </w:tr>
      <w:tr w:rsidR="00302F1B" w:rsidRPr="00C23F33" w:rsidTr="00245760">
        <w:tc>
          <w:tcPr>
            <w:tcW w:w="4680" w:type="dxa"/>
            <w:shd w:val="clear" w:color="auto" w:fill="auto"/>
          </w:tcPr>
          <w:p w:rsidR="00302F1B" w:rsidRPr="00C23F33" w:rsidRDefault="00302F1B" w:rsidP="00245760">
            <w:pPr>
              <w:rPr>
                <w:rFonts w:ascii="Arial" w:hAnsi="Arial" w:cs="Arial"/>
                <w:sz w:val="20"/>
                <w:szCs w:val="20"/>
              </w:rPr>
            </w:pPr>
            <w:r w:rsidRPr="00C23F33">
              <w:rPr>
                <w:rFonts w:ascii="Arial" w:hAnsi="Arial" w:cs="Arial"/>
                <w:sz w:val="20"/>
                <w:szCs w:val="20"/>
              </w:rPr>
              <w:t>Are you aware of any further environmental information that will help to inform the environmental assessment findings?</w:t>
            </w:r>
          </w:p>
        </w:tc>
        <w:tc>
          <w:tcPr>
            <w:tcW w:w="8280" w:type="dxa"/>
            <w:shd w:val="clear" w:color="auto" w:fill="auto"/>
          </w:tcPr>
          <w:p w:rsidR="00302F1B" w:rsidRPr="00C23F33" w:rsidRDefault="00D837B2" w:rsidP="00245760">
            <w:pPr>
              <w:rPr>
                <w:rFonts w:ascii="Arial" w:hAnsi="Arial" w:cs="Arial"/>
                <w:sz w:val="20"/>
                <w:szCs w:val="20"/>
              </w:rPr>
            </w:pPr>
            <w:r>
              <w:rPr>
                <w:rFonts w:ascii="Arial" w:hAnsi="Arial" w:cs="Arial"/>
                <w:sz w:val="20"/>
                <w:szCs w:val="20"/>
              </w:rPr>
              <w:t>At the scoping workshop we pointed to the IPCC as reflecting scientific consensus on mitigation and asked that policies it examined be considered in the process. This has not happened and should be done now.</w:t>
            </w:r>
          </w:p>
        </w:tc>
      </w:tr>
      <w:tr w:rsidR="00302F1B" w:rsidRPr="00C23F33" w:rsidTr="00245760">
        <w:tc>
          <w:tcPr>
            <w:tcW w:w="4680" w:type="dxa"/>
            <w:shd w:val="clear" w:color="auto" w:fill="auto"/>
          </w:tcPr>
          <w:p w:rsidR="00302F1B" w:rsidRPr="00C23F33" w:rsidRDefault="00302F1B" w:rsidP="00290222">
            <w:pPr>
              <w:rPr>
                <w:rFonts w:ascii="Arial" w:hAnsi="Arial" w:cs="Arial"/>
                <w:sz w:val="20"/>
                <w:szCs w:val="20"/>
              </w:rPr>
            </w:pPr>
            <w:r w:rsidRPr="00C23F33">
              <w:rPr>
                <w:rFonts w:ascii="Arial" w:hAnsi="Arial" w:cs="Arial"/>
                <w:sz w:val="20"/>
                <w:szCs w:val="20"/>
              </w:rPr>
              <w:t xml:space="preserve">Do you have any other comments you wish to make on the </w:t>
            </w:r>
            <w:r w:rsidR="00290222">
              <w:rPr>
                <w:rFonts w:ascii="Arial" w:hAnsi="Arial" w:cs="Arial"/>
                <w:sz w:val="20"/>
                <w:szCs w:val="20"/>
              </w:rPr>
              <w:t>Food Wise 2025</w:t>
            </w:r>
            <w:r w:rsidRPr="00C23F33">
              <w:rPr>
                <w:rFonts w:ascii="Arial" w:hAnsi="Arial" w:cs="Arial"/>
                <w:sz w:val="20"/>
                <w:szCs w:val="20"/>
              </w:rPr>
              <w:t xml:space="preserve"> and/or the related SEA Environmental Report and Natura Impact Statement?</w:t>
            </w:r>
          </w:p>
        </w:tc>
        <w:tc>
          <w:tcPr>
            <w:tcW w:w="8280" w:type="dxa"/>
            <w:shd w:val="clear" w:color="auto" w:fill="auto"/>
          </w:tcPr>
          <w:p w:rsidR="00302F1B" w:rsidRPr="00C23F33" w:rsidRDefault="00D837B2" w:rsidP="00245760">
            <w:pPr>
              <w:rPr>
                <w:rFonts w:ascii="Arial" w:hAnsi="Arial" w:cs="Arial"/>
                <w:sz w:val="20"/>
                <w:szCs w:val="20"/>
              </w:rPr>
            </w:pPr>
            <w:r>
              <w:rPr>
                <w:rFonts w:ascii="Arial" w:hAnsi="Arial" w:cs="Arial"/>
                <w:sz w:val="20"/>
                <w:szCs w:val="20"/>
              </w:rPr>
              <w:t>Yes. Please see attached.</w:t>
            </w:r>
          </w:p>
        </w:tc>
      </w:tr>
    </w:tbl>
    <w:p w:rsidR="00C47E8C" w:rsidRDefault="00C47E8C">
      <w:pPr>
        <w:rPr>
          <w:rFonts w:ascii="Arial" w:hAnsi="Arial" w:cs="Arial"/>
        </w:rPr>
      </w:pPr>
    </w:p>
    <w:p w:rsidR="00EA6F20" w:rsidRDefault="00EA6F20">
      <w:pPr>
        <w:rPr>
          <w:rFonts w:ascii="Arial" w:hAnsi="Arial" w:cs="Arial"/>
        </w:rPr>
      </w:pPr>
    </w:p>
    <w:p w:rsidR="00EA6F20" w:rsidRPr="00EA6F20" w:rsidRDefault="00EA6F20">
      <w:pPr>
        <w:rPr>
          <w:sz w:val="20"/>
          <w:szCs w:val="20"/>
        </w:rPr>
      </w:pPr>
      <w:proofErr w:type="gramStart"/>
      <w:r w:rsidRPr="00EA6F20">
        <w:rPr>
          <w:rFonts w:ascii="Arial" w:hAnsi="Arial" w:cs="Arial"/>
          <w:sz w:val="20"/>
          <w:szCs w:val="20"/>
        </w:rPr>
        <w:t>Replies from Oxfam Ireland</w:t>
      </w:r>
      <w:r>
        <w:rPr>
          <w:rFonts w:ascii="Arial" w:hAnsi="Arial" w:cs="Arial"/>
          <w:sz w:val="20"/>
          <w:szCs w:val="20"/>
        </w:rPr>
        <w:t xml:space="preserve"> 28</w:t>
      </w:r>
      <w:r w:rsidRPr="00EA6F20">
        <w:rPr>
          <w:rFonts w:ascii="Arial" w:hAnsi="Arial" w:cs="Arial"/>
          <w:sz w:val="20"/>
          <w:szCs w:val="20"/>
          <w:vertAlign w:val="superscript"/>
        </w:rPr>
        <w:t>th</w:t>
      </w:r>
      <w:r>
        <w:rPr>
          <w:rFonts w:ascii="Arial" w:hAnsi="Arial" w:cs="Arial"/>
          <w:sz w:val="20"/>
          <w:szCs w:val="20"/>
        </w:rPr>
        <w:t xml:space="preserve"> August 2015</w:t>
      </w:r>
      <w:r w:rsidR="00452560">
        <w:rPr>
          <w:rFonts w:ascii="Arial" w:hAnsi="Arial" w:cs="Arial"/>
          <w:sz w:val="20"/>
          <w:szCs w:val="20"/>
        </w:rPr>
        <w:t>; to be read with attached consultation response of the same date.</w:t>
      </w:r>
      <w:bookmarkStart w:id="0" w:name="_GoBack"/>
      <w:bookmarkEnd w:id="0"/>
      <w:proofErr w:type="gramEnd"/>
    </w:p>
    <w:sectPr w:rsidR="00EA6F20" w:rsidRPr="00EA6F20" w:rsidSect="00FD20E0">
      <w:headerReference w:type="default" r:id="rId7"/>
      <w:footerReference w:type="default" r:id="rId8"/>
      <w:pgSz w:w="16838" w:h="11906" w:orient="landscape"/>
      <w:pgMar w:top="1797" w:right="1440" w:bottom="1797"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7F1" w:rsidRDefault="008937F1" w:rsidP="008937F1">
      <w:r>
        <w:separator/>
      </w:r>
    </w:p>
  </w:endnote>
  <w:endnote w:type="continuationSeparator" w:id="0">
    <w:p w:rsidR="008937F1" w:rsidRDefault="008937F1" w:rsidP="00893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69C" w:rsidRPr="0098469C" w:rsidRDefault="00302F1B" w:rsidP="0098469C">
    <w:pPr>
      <w:pStyle w:val="Footer"/>
      <w:jc w:val="center"/>
      <w:rPr>
        <w:rFonts w:ascii="Arial" w:hAnsi="Arial" w:cs="Arial"/>
        <w:sz w:val="20"/>
        <w:szCs w:val="20"/>
      </w:rPr>
    </w:pPr>
    <w:r w:rsidRPr="0098469C">
      <w:rPr>
        <w:rFonts w:ascii="Arial" w:hAnsi="Arial" w:cs="Arial"/>
        <w:sz w:val="20"/>
        <w:szCs w:val="20"/>
      </w:rPr>
      <w:t xml:space="preserve">Page </w:t>
    </w:r>
    <w:r w:rsidR="008937F1" w:rsidRPr="0098469C">
      <w:rPr>
        <w:rFonts w:ascii="Arial" w:hAnsi="Arial" w:cs="Arial"/>
        <w:sz w:val="20"/>
        <w:szCs w:val="20"/>
      </w:rPr>
      <w:fldChar w:fldCharType="begin"/>
    </w:r>
    <w:r w:rsidRPr="0098469C">
      <w:rPr>
        <w:rFonts w:ascii="Arial" w:hAnsi="Arial" w:cs="Arial"/>
        <w:sz w:val="20"/>
        <w:szCs w:val="20"/>
      </w:rPr>
      <w:instrText xml:space="preserve"> PAGE </w:instrText>
    </w:r>
    <w:r w:rsidR="008937F1" w:rsidRPr="0098469C">
      <w:rPr>
        <w:rFonts w:ascii="Arial" w:hAnsi="Arial" w:cs="Arial"/>
        <w:sz w:val="20"/>
        <w:szCs w:val="20"/>
      </w:rPr>
      <w:fldChar w:fldCharType="separate"/>
    </w:r>
    <w:r w:rsidR="00452560">
      <w:rPr>
        <w:rFonts w:ascii="Arial" w:hAnsi="Arial" w:cs="Arial"/>
        <w:noProof/>
        <w:sz w:val="20"/>
        <w:szCs w:val="20"/>
      </w:rPr>
      <w:t>2</w:t>
    </w:r>
    <w:r w:rsidR="008937F1" w:rsidRPr="0098469C">
      <w:rPr>
        <w:rFonts w:ascii="Arial" w:hAnsi="Arial" w:cs="Arial"/>
        <w:sz w:val="20"/>
        <w:szCs w:val="20"/>
      </w:rPr>
      <w:fldChar w:fldCharType="end"/>
    </w:r>
    <w:r w:rsidRPr="0098469C">
      <w:rPr>
        <w:rFonts w:ascii="Arial" w:hAnsi="Arial" w:cs="Arial"/>
        <w:sz w:val="20"/>
        <w:szCs w:val="20"/>
      </w:rPr>
      <w:t xml:space="preserve"> of </w:t>
    </w:r>
    <w:r w:rsidR="008937F1" w:rsidRPr="0098469C">
      <w:rPr>
        <w:rFonts w:ascii="Arial" w:hAnsi="Arial" w:cs="Arial"/>
        <w:sz w:val="20"/>
        <w:szCs w:val="20"/>
      </w:rPr>
      <w:fldChar w:fldCharType="begin"/>
    </w:r>
    <w:r w:rsidRPr="0098469C">
      <w:rPr>
        <w:rFonts w:ascii="Arial" w:hAnsi="Arial" w:cs="Arial"/>
        <w:sz w:val="20"/>
        <w:szCs w:val="20"/>
      </w:rPr>
      <w:instrText xml:space="preserve"> NUMPAGES </w:instrText>
    </w:r>
    <w:r w:rsidR="008937F1" w:rsidRPr="0098469C">
      <w:rPr>
        <w:rFonts w:ascii="Arial" w:hAnsi="Arial" w:cs="Arial"/>
        <w:sz w:val="20"/>
        <w:szCs w:val="20"/>
      </w:rPr>
      <w:fldChar w:fldCharType="separate"/>
    </w:r>
    <w:r w:rsidR="00452560">
      <w:rPr>
        <w:rFonts w:ascii="Arial" w:hAnsi="Arial" w:cs="Arial"/>
        <w:noProof/>
        <w:sz w:val="20"/>
        <w:szCs w:val="20"/>
      </w:rPr>
      <w:t>2</w:t>
    </w:r>
    <w:r w:rsidR="008937F1" w:rsidRPr="0098469C">
      <w:rP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7F1" w:rsidRDefault="008937F1" w:rsidP="008937F1">
      <w:r>
        <w:separator/>
      </w:r>
    </w:p>
  </w:footnote>
  <w:footnote w:type="continuationSeparator" w:id="0">
    <w:p w:rsidR="008937F1" w:rsidRDefault="008937F1" w:rsidP="008937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117" w:rsidRPr="00EB0240" w:rsidRDefault="00302F1B" w:rsidP="00EB0240">
    <w:pPr>
      <w:pStyle w:val="Header"/>
      <w:ind w:left="720"/>
      <w:jc w:val="right"/>
    </w:pPr>
    <w:r>
      <w:rPr>
        <w:noProof/>
      </w:rPr>
      <w:drawing>
        <wp:inline distT="0" distB="0" distL="0" distR="0">
          <wp:extent cx="1767840" cy="723900"/>
          <wp:effectExtent l="0" t="0" r="3810" b="0"/>
          <wp:docPr id="1" name="Picture 1" descr="C:\Users\philipf\Pictures\Company Logos\PF &amp; C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hilipf\Pictures\Company Logos\PF &amp; C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7239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F1B"/>
    <w:rsid w:val="001A0D3B"/>
    <w:rsid w:val="001B23EE"/>
    <w:rsid w:val="00290222"/>
    <w:rsid w:val="00302F1B"/>
    <w:rsid w:val="00335C54"/>
    <w:rsid w:val="00452560"/>
    <w:rsid w:val="004A09C4"/>
    <w:rsid w:val="005245DA"/>
    <w:rsid w:val="00535532"/>
    <w:rsid w:val="005377C1"/>
    <w:rsid w:val="005A2923"/>
    <w:rsid w:val="008937F1"/>
    <w:rsid w:val="008B342F"/>
    <w:rsid w:val="009419C0"/>
    <w:rsid w:val="009E34B6"/>
    <w:rsid w:val="009E66EF"/>
    <w:rsid w:val="00AC7377"/>
    <w:rsid w:val="00C47E8C"/>
    <w:rsid w:val="00D837B2"/>
    <w:rsid w:val="00E612C9"/>
    <w:rsid w:val="00E97E4A"/>
    <w:rsid w:val="00EA6F20"/>
    <w:rsid w:val="00F135E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2F1B"/>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02F1B"/>
    <w:pPr>
      <w:tabs>
        <w:tab w:val="center" w:pos="4153"/>
        <w:tab w:val="right" w:pos="8306"/>
      </w:tabs>
    </w:pPr>
  </w:style>
  <w:style w:type="character" w:customStyle="1" w:styleId="HeaderChar">
    <w:name w:val="Header Char"/>
    <w:basedOn w:val="DefaultParagraphFont"/>
    <w:link w:val="Header"/>
    <w:rsid w:val="00302F1B"/>
    <w:rPr>
      <w:rFonts w:ascii="Times New Roman" w:eastAsia="Times New Roman" w:hAnsi="Times New Roman" w:cs="Times New Roman"/>
      <w:sz w:val="24"/>
      <w:szCs w:val="24"/>
      <w:lang w:val="en-GB" w:eastAsia="en-GB"/>
    </w:rPr>
  </w:style>
  <w:style w:type="paragraph" w:styleId="Footer">
    <w:name w:val="footer"/>
    <w:basedOn w:val="Normal"/>
    <w:link w:val="FooterChar"/>
    <w:rsid w:val="00302F1B"/>
    <w:pPr>
      <w:tabs>
        <w:tab w:val="center" w:pos="4153"/>
        <w:tab w:val="right" w:pos="8306"/>
      </w:tabs>
    </w:pPr>
  </w:style>
  <w:style w:type="character" w:customStyle="1" w:styleId="FooterChar">
    <w:name w:val="Footer Char"/>
    <w:basedOn w:val="DefaultParagraphFont"/>
    <w:link w:val="Footer"/>
    <w:rsid w:val="00302F1B"/>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E34B6"/>
    <w:rPr>
      <w:rFonts w:ascii="Tahoma" w:hAnsi="Tahoma" w:cs="Tahoma"/>
      <w:sz w:val="16"/>
      <w:szCs w:val="16"/>
    </w:rPr>
  </w:style>
  <w:style w:type="character" w:customStyle="1" w:styleId="BalloonTextChar">
    <w:name w:val="Balloon Text Char"/>
    <w:basedOn w:val="DefaultParagraphFont"/>
    <w:link w:val="BalloonText"/>
    <w:uiPriority w:val="99"/>
    <w:semiHidden/>
    <w:rsid w:val="009E34B6"/>
    <w:rPr>
      <w:rFonts w:ascii="Tahoma" w:eastAsia="Times New Roman" w:hAnsi="Tahoma" w:cs="Tahoma"/>
      <w:sz w:val="16"/>
      <w:szCs w:val="1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2F1B"/>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02F1B"/>
    <w:pPr>
      <w:tabs>
        <w:tab w:val="center" w:pos="4153"/>
        <w:tab w:val="right" w:pos="8306"/>
      </w:tabs>
    </w:pPr>
  </w:style>
  <w:style w:type="character" w:customStyle="1" w:styleId="HeaderChar">
    <w:name w:val="Header Char"/>
    <w:basedOn w:val="DefaultParagraphFont"/>
    <w:link w:val="Header"/>
    <w:rsid w:val="00302F1B"/>
    <w:rPr>
      <w:rFonts w:ascii="Times New Roman" w:eastAsia="Times New Roman" w:hAnsi="Times New Roman" w:cs="Times New Roman"/>
      <w:sz w:val="24"/>
      <w:szCs w:val="24"/>
      <w:lang w:val="en-GB" w:eastAsia="en-GB"/>
    </w:rPr>
  </w:style>
  <w:style w:type="paragraph" w:styleId="Footer">
    <w:name w:val="footer"/>
    <w:basedOn w:val="Normal"/>
    <w:link w:val="FooterChar"/>
    <w:rsid w:val="00302F1B"/>
    <w:pPr>
      <w:tabs>
        <w:tab w:val="center" w:pos="4153"/>
        <w:tab w:val="right" w:pos="8306"/>
      </w:tabs>
    </w:pPr>
  </w:style>
  <w:style w:type="character" w:customStyle="1" w:styleId="FooterChar">
    <w:name w:val="Footer Char"/>
    <w:basedOn w:val="DefaultParagraphFont"/>
    <w:link w:val="Footer"/>
    <w:rsid w:val="00302F1B"/>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E34B6"/>
    <w:rPr>
      <w:rFonts w:ascii="Tahoma" w:hAnsi="Tahoma" w:cs="Tahoma"/>
      <w:sz w:val="16"/>
      <w:szCs w:val="16"/>
    </w:rPr>
  </w:style>
  <w:style w:type="character" w:customStyle="1" w:styleId="BalloonTextChar">
    <w:name w:val="Balloon Text Char"/>
    <w:basedOn w:val="DefaultParagraphFont"/>
    <w:link w:val="BalloonText"/>
    <w:uiPriority w:val="99"/>
    <w:semiHidden/>
    <w:rsid w:val="009E34B6"/>
    <w:rPr>
      <w:rFonts w:ascii="Tahoma" w:eastAsia="Times New Roman" w:hAnsi="Tahoma" w:cs="Tahoma"/>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465</Words>
  <Characters>2653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Department of Agriculture</Company>
  <LinksUpToDate>false</LinksUpToDate>
  <CharactersWithSpaces>3112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 B. Farrelly</dc:creator>
  <cp:lastModifiedBy>Microsoft</cp:lastModifiedBy>
  <cp:revision>3</cp:revision>
  <cp:lastPrinted>2015-07-01T13:27:00Z</cp:lastPrinted>
  <dcterms:created xsi:type="dcterms:W3CDTF">2015-08-28T15:43:00Z</dcterms:created>
  <dcterms:modified xsi:type="dcterms:W3CDTF">2015-08-28T16:03:00Z</dcterms:modified>
</cp:coreProperties>
</file>