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F72" w:rsidRPr="003F3DCA" w:rsidRDefault="00406F72" w:rsidP="00406F72">
      <w:pPr>
        <w:pStyle w:val="Heading1"/>
        <w:rPr>
          <w:b/>
          <w:highlight w:val="cyan"/>
        </w:rPr>
      </w:pPr>
      <w:r w:rsidRPr="003F3DCA">
        <w:rPr>
          <w:b/>
          <w:highlight w:val="cyan"/>
        </w:rPr>
        <w:t xml:space="preserve">Dublin </w:t>
      </w:r>
      <w:r w:rsidRPr="00B85D91">
        <w:rPr>
          <w:highlight w:val="cyan"/>
        </w:rPr>
        <w:t>Wholesale</w:t>
      </w:r>
      <w:r w:rsidRPr="003F3DCA">
        <w:rPr>
          <w:b/>
          <w:highlight w:val="cyan"/>
        </w:rPr>
        <w:t xml:space="preserve"> Market Report</w:t>
      </w:r>
    </w:p>
    <w:p w:rsidR="00406F72" w:rsidRPr="003F3DCA" w:rsidRDefault="00406F72" w:rsidP="00406F72">
      <w:pPr>
        <w:pStyle w:val="Heading1"/>
        <w:rPr>
          <w:highlight w:val="cyan"/>
        </w:rPr>
      </w:pPr>
      <w:r w:rsidRPr="003F3DCA">
        <w:rPr>
          <w:b/>
          <w:highlight w:val="cyan"/>
        </w:rPr>
        <w:t xml:space="preserve">for </w:t>
      </w:r>
      <w:r w:rsidRPr="003F3DCA">
        <w:rPr>
          <w:highlight w:val="cyan"/>
        </w:rPr>
        <w:t xml:space="preserve"> </w:t>
      </w:r>
    </w:p>
    <w:p w:rsidR="00406F72" w:rsidRDefault="00406F72" w:rsidP="00406F72">
      <w:pPr>
        <w:pStyle w:val="Heading1"/>
        <w:tabs>
          <w:tab w:val="left" w:pos="567"/>
        </w:tabs>
        <w:rPr>
          <w:b/>
          <w:szCs w:val="28"/>
        </w:rPr>
      </w:pPr>
      <w:r w:rsidRPr="003F3DCA">
        <w:rPr>
          <w:b/>
          <w:highlight w:val="cyan"/>
        </w:rPr>
        <w:t>Fruit,</w:t>
      </w:r>
      <w:r>
        <w:rPr>
          <w:b/>
          <w:highlight w:val="cyan"/>
        </w:rPr>
        <w:t xml:space="preserve"> </w:t>
      </w:r>
      <w:r w:rsidRPr="003F3DCA">
        <w:rPr>
          <w:b/>
          <w:highlight w:val="cyan"/>
        </w:rPr>
        <w:t>Vegetables and Flowers</w:t>
      </w:r>
      <w:r w:rsidR="00C337AA">
        <w:rPr>
          <w:b/>
        </w:rPr>
        <w:t xml:space="preserve"> </w:t>
      </w:r>
    </w:p>
    <w:p w:rsidR="00406F72" w:rsidRPr="00380D46" w:rsidRDefault="00406F72" w:rsidP="00406F72">
      <w:pPr>
        <w:pStyle w:val="NoSpacing"/>
      </w:pPr>
      <w:r>
        <w:t xml:space="preserve">Weekly Market Report Week </w:t>
      </w:r>
      <w:r w:rsidR="00EB336C">
        <w:t>3</w:t>
      </w:r>
      <w:r w:rsidR="00E81A14">
        <w:t>1</w:t>
      </w:r>
      <w:r w:rsidR="006C660D">
        <w:t>/</w:t>
      </w:r>
      <w:r>
        <w:t>2014</w:t>
      </w:r>
    </w:p>
    <w:p w:rsidR="00406F72" w:rsidRPr="00380D46" w:rsidRDefault="00406F72" w:rsidP="00406F72">
      <w:pPr>
        <w:pStyle w:val="NoSpacing"/>
        <w:rPr>
          <w:rFonts w:cs="Arial"/>
          <w:b/>
          <w:bCs/>
          <w:i/>
          <w:iCs/>
          <w:color w:val="000000"/>
          <w:shd w:val="clear" w:color="auto" w:fill="00FFFF"/>
        </w:rPr>
      </w:pPr>
      <w:r w:rsidRPr="00380D46">
        <w:t>Friday</w:t>
      </w:r>
      <w:r w:rsidR="00684358">
        <w:t xml:space="preserve"> </w:t>
      </w:r>
      <w:r w:rsidR="00E81A14">
        <w:t>25</w:t>
      </w:r>
      <w:r w:rsidR="00F60BEF">
        <w:t>/07</w:t>
      </w:r>
      <w:r>
        <w:t xml:space="preserve">/2014 </w:t>
      </w:r>
      <w:r w:rsidRPr="00380D46">
        <w:t xml:space="preserve">to Thursday </w:t>
      </w:r>
      <w:r w:rsidR="00E81A14">
        <w:t>31</w:t>
      </w:r>
      <w:r w:rsidR="00B50FAE">
        <w:t>/07</w:t>
      </w:r>
      <w:r w:rsidRPr="00380D46">
        <w:t>/201</w:t>
      </w:r>
      <w:r>
        <w:t>4</w:t>
      </w:r>
    </w:p>
    <w:p w:rsidR="00406F72" w:rsidRDefault="00406F72" w:rsidP="00406F72">
      <w:pPr>
        <w:pStyle w:val="NoSpacing"/>
        <w:rPr>
          <w:rFonts w:cs="Arial"/>
          <w:b/>
          <w:bCs/>
          <w:i/>
          <w:iCs/>
          <w:color w:val="000000"/>
          <w:shd w:val="clear" w:color="auto" w:fill="00FFFF"/>
        </w:rPr>
      </w:pPr>
    </w:p>
    <w:p w:rsidR="00406F72" w:rsidRPr="00684358" w:rsidRDefault="00406F72" w:rsidP="00406F72">
      <w:pPr>
        <w:pStyle w:val="NoSpacing"/>
        <w:rPr>
          <w:rFonts w:cs="Arial"/>
          <w:color w:val="000000"/>
          <w:sz w:val="20"/>
          <w:szCs w:val="20"/>
        </w:rPr>
      </w:pPr>
      <w:r w:rsidRPr="001A0502">
        <w:rPr>
          <w:rFonts w:cs="Arial"/>
          <w:b/>
          <w:bCs/>
          <w:i/>
          <w:iCs/>
          <w:color w:val="000000"/>
          <w:highlight w:val="cyan"/>
          <w:shd w:val="clear" w:color="auto" w:fill="00FFFF"/>
        </w:rPr>
        <w:t>Vegetables</w:t>
      </w:r>
      <w:r w:rsidRPr="001A0502">
        <w:rPr>
          <w:rFonts w:cs="Arial"/>
          <w:color w:val="000000"/>
          <w:sz w:val="20"/>
          <w:szCs w:val="20"/>
          <w:highlight w:val="cyan"/>
        </w:rPr>
        <w:t>:</w:t>
      </w:r>
      <w:r w:rsidR="00CD2174">
        <w:rPr>
          <w:rFonts w:cs="Arial"/>
          <w:color w:val="000000"/>
          <w:sz w:val="20"/>
          <w:szCs w:val="20"/>
        </w:rPr>
        <w:t xml:space="preserve">   </w:t>
      </w:r>
      <w:r w:rsidR="00E837C2">
        <w:rPr>
          <w:rFonts w:cs="Arial"/>
          <w:color w:val="000000"/>
          <w:sz w:val="20"/>
          <w:szCs w:val="20"/>
        </w:rPr>
        <w:t>Ample</w:t>
      </w:r>
      <w:r w:rsidR="00C41319">
        <w:rPr>
          <w:rFonts w:cs="Arial"/>
          <w:color w:val="000000"/>
          <w:sz w:val="20"/>
          <w:szCs w:val="20"/>
        </w:rPr>
        <w:t xml:space="preserve"> </w:t>
      </w:r>
      <w:r w:rsidR="00E837C2">
        <w:rPr>
          <w:rFonts w:cs="Arial"/>
          <w:color w:val="000000"/>
          <w:sz w:val="20"/>
          <w:szCs w:val="20"/>
        </w:rPr>
        <w:t>supplies overall met a moderate demand.</w:t>
      </w:r>
    </w:p>
    <w:p w:rsidR="00406F72" w:rsidRPr="00A532D6" w:rsidRDefault="00E837C2" w:rsidP="00406F72">
      <w:pPr>
        <w:pStyle w:val="NoSpacing"/>
        <w:numPr>
          <w:ilvl w:val="0"/>
          <w:numId w:val="1"/>
        </w:numPr>
        <w:rPr>
          <w:rFonts w:cs="Arial"/>
          <w:color w:val="000000"/>
          <w:sz w:val="20"/>
          <w:szCs w:val="20"/>
        </w:rPr>
      </w:pPr>
      <w:r w:rsidRPr="00CD697A">
        <w:rPr>
          <w:rFonts w:cs="Arial"/>
          <w:b/>
          <w:color w:val="000000"/>
          <w:sz w:val="20"/>
          <w:szCs w:val="20"/>
        </w:rPr>
        <w:t>Cucumber</w:t>
      </w:r>
      <w:r>
        <w:rPr>
          <w:rFonts w:cs="Arial"/>
          <w:color w:val="000000"/>
          <w:sz w:val="20"/>
          <w:szCs w:val="20"/>
        </w:rPr>
        <w:t xml:space="preserve"> values slipped back, and they traded at €7.00 per count of 12/14 compared to €8.00 in week 30.</w:t>
      </w:r>
      <w:r w:rsidR="00D90107">
        <w:rPr>
          <w:rFonts w:cs="Arial"/>
          <w:color w:val="000000"/>
          <w:sz w:val="20"/>
          <w:szCs w:val="20"/>
        </w:rPr>
        <w:t xml:space="preserve"> Traders believe that the increase in price in recent weeks is due to the good weather which stimulates extra consumption and also because supplies were reduced because of crop rotation which creates a small gap in continuity of supply for a brief period until the new crop comes into full production.</w:t>
      </w:r>
    </w:p>
    <w:p w:rsidR="00406F72" w:rsidRPr="001B5461" w:rsidRDefault="00D90107" w:rsidP="00406F72">
      <w:pPr>
        <w:pStyle w:val="NoSpacing"/>
        <w:numPr>
          <w:ilvl w:val="0"/>
          <w:numId w:val="1"/>
        </w:numPr>
        <w:rPr>
          <w:rFonts w:cs="Arial"/>
          <w:color w:val="000000"/>
          <w:sz w:val="20"/>
          <w:szCs w:val="20"/>
        </w:rPr>
      </w:pPr>
      <w:r>
        <w:rPr>
          <w:rFonts w:cs="Arial"/>
          <w:color w:val="000000"/>
          <w:sz w:val="20"/>
          <w:szCs w:val="20"/>
        </w:rPr>
        <w:t xml:space="preserve">Demand for </w:t>
      </w:r>
      <w:r w:rsidRPr="00CD697A">
        <w:rPr>
          <w:rFonts w:cs="Arial"/>
          <w:b/>
          <w:color w:val="000000"/>
          <w:sz w:val="20"/>
          <w:szCs w:val="20"/>
        </w:rPr>
        <w:t>tomatoes</w:t>
      </w:r>
      <w:r>
        <w:rPr>
          <w:rFonts w:cs="Arial"/>
          <w:color w:val="000000"/>
          <w:sz w:val="20"/>
          <w:szCs w:val="20"/>
        </w:rPr>
        <w:t xml:space="preserve"> weakened and values eased back. Dutch and Irish round tomatoes traded in the range €4.50-€5.50 per 6 Kg, Dutch cherry </w:t>
      </w:r>
      <w:r w:rsidR="00743FA1">
        <w:rPr>
          <w:rFonts w:cs="Arial"/>
          <w:color w:val="000000"/>
          <w:sz w:val="20"/>
          <w:szCs w:val="20"/>
        </w:rPr>
        <w:t>10</w:t>
      </w:r>
      <w:r>
        <w:rPr>
          <w:rFonts w:cs="Arial"/>
          <w:color w:val="000000"/>
          <w:sz w:val="20"/>
          <w:szCs w:val="20"/>
        </w:rPr>
        <w:t xml:space="preserve"> x </w:t>
      </w:r>
      <w:r w:rsidR="00743FA1">
        <w:rPr>
          <w:rFonts w:cs="Arial"/>
          <w:color w:val="000000"/>
          <w:sz w:val="20"/>
          <w:szCs w:val="20"/>
        </w:rPr>
        <w:t>300</w:t>
      </w:r>
      <w:r>
        <w:rPr>
          <w:rFonts w:cs="Arial"/>
          <w:color w:val="000000"/>
          <w:sz w:val="20"/>
          <w:szCs w:val="20"/>
        </w:rPr>
        <w:t>g</w:t>
      </w:r>
      <w:r w:rsidR="00743FA1">
        <w:rPr>
          <w:rFonts w:cs="Arial"/>
          <w:color w:val="000000"/>
          <w:sz w:val="20"/>
          <w:szCs w:val="20"/>
        </w:rPr>
        <w:t xml:space="preserve"> at €9.50</w:t>
      </w:r>
      <w:r>
        <w:rPr>
          <w:rFonts w:cs="Arial"/>
          <w:color w:val="000000"/>
          <w:sz w:val="20"/>
          <w:szCs w:val="20"/>
        </w:rPr>
        <w:t xml:space="preserve"> and Dutch loose vine 5 Kg at €4.</w:t>
      </w:r>
      <w:r w:rsidR="00743FA1">
        <w:rPr>
          <w:rFonts w:cs="Arial"/>
          <w:color w:val="000000"/>
          <w:sz w:val="20"/>
          <w:szCs w:val="20"/>
        </w:rPr>
        <w:t xml:space="preserve">5 </w:t>
      </w:r>
      <w:r>
        <w:rPr>
          <w:rFonts w:cs="Arial"/>
          <w:color w:val="000000"/>
          <w:sz w:val="20"/>
          <w:szCs w:val="20"/>
        </w:rPr>
        <w:t>0-</w:t>
      </w:r>
      <w:r w:rsidR="00CD697A">
        <w:rPr>
          <w:rFonts w:cs="Arial"/>
          <w:color w:val="000000"/>
          <w:sz w:val="20"/>
          <w:szCs w:val="20"/>
        </w:rPr>
        <w:t>€5.</w:t>
      </w:r>
      <w:r w:rsidR="00743FA1">
        <w:rPr>
          <w:rFonts w:cs="Arial"/>
          <w:color w:val="000000"/>
          <w:sz w:val="20"/>
          <w:szCs w:val="20"/>
        </w:rPr>
        <w:t>50.</w:t>
      </w:r>
    </w:p>
    <w:p w:rsidR="00406F72" w:rsidRPr="00372F7D" w:rsidRDefault="00CD697A" w:rsidP="00406F72">
      <w:pPr>
        <w:pStyle w:val="NoSpacing"/>
        <w:numPr>
          <w:ilvl w:val="0"/>
          <w:numId w:val="1"/>
        </w:numPr>
        <w:rPr>
          <w:rFonts w:cs="Arial"/>
          <w:color w:val="000000"/>
          <w:sz w:val="20"/>
          <w:szCs w:val="20"/>
        </w:rPr>
      </w:pPr>
      <w:r>
        <w:rPr>
          <w:rFonts w:cs="Arial"/>
          <w:color w:val="000000"/>
          <w:sz w:val="20"/>
          <w:szCs w:val="20"/>
        </w:rPr>
        <w:t xml:space="preserve">Good quality Dutch and Irish green </w:t>
      </w:r>
      <w:r w:rsidRPr="00CD697A">
        <w:rPr>
          <w:rFonts w:cs="Arial"/>
          <w:b/>
          <w:color w:val="000000"/>
          <w:sz w:val="20"/>
          <w:szCs w:val="20"/>
        </w:rPr>
        <w:t>peppers</w:t>
      </w:r>
      <w:r>
        <w:rPr>
          <w:rFonts w:cs="Arial"/>
          <w:color w:val="000000"/>
          <w:sz w:val="20"/>
          <w:szCs w:val="20"/>
        </w:rPr>
        <w:t xml:space="preserve"> fetched a premium over red and yellow colours and they traded at €8.50 and €8.00/5 Kg.</w:t>
      </w:r>
      <w:r w:rsidR="00F147B4" w:rsidRPr="00372F7D">
        <w:rPr>
          <w:rFonts w:cs="Arial"/>
          <w:color w:val="000000"/>
          <w:sz w:val="20"/>
          <w:szCs w:val="20"/>
        </w:rPr>
        <w:t xml:space="preserve"> </w:t>
      </w:r>
    </w:p>
    <w:p w:rsidR="00406F72" w:rsidRPr="001D497D" w:rsidRDefault="00CD697A" w:rsidP="00B5640F">
      <w:pPr>
        <w:pStyle w:val="NoSpacing"/>
        <w:numPr>
          <w:ilvl w:val="0"/>
          <w:numId w:val="1"/>
        </w:numPr>
        <w:tabs>
          <w:tab w:val="left" w:pos="7230"/>
        </w:tabs>
        <w:rPr>
          <w:rFonts w:cs="Arial"/>
          <w:color w:val="000000"/>
          <w:sz w:val="20"/>
          <w:szCs w:val="20"/>
        </w:rPr>
      </w:pPr>
      <w:r w:rsidRPr="00CD697A">
        <w:rPr>
          <w:rFonts w:cs="Arial"/>
          <w:color w:val="000000"/>
          <w:sz w:val="20"/>
          <w:szCs w:val="20"/>
        </w:rPr>
        <w:t>Dutch</w:t>
      </w:r>
      <w:r>
        <w:rPr>
          <w:rFonts w:cs="Arial"/>
          <w:b/>
          <w:color w:val="000000"/>
          <w:sz w:val="20"/>
          <w:szCs w:val="20"/>
        </w:rPr>
        <w:t xml:space="preserve"> aubergines </w:t>
      </w:r>
      <w:r w:rsidRPr="00CD697A">
        <w:rPr>
          <w:rFonts w:cs="Arial"/>
          <w:color w:val="000000"/>
          <w:sz w:val="20"/>
          <w:szCs w:val="20"/>
        </w:rPr>
        <w:t>drifted back in price</w:t>
      </w:r>
      <w:r w:rsidR="006501AB" w:rsidRPr="001D497D">
        <w:rPr>
          <w:rFonts w:cs="Arial"/>
          <w:color w:val="000000"/>
          <w:sz w:val="20"/>
          <w:szCs w:val="20"/>
        </w:rPr>
        <w:t xml:space="preserve"> </w:t>
      </w:r>
      <w:r>
        <w:rPr>
          <w:rFonts w:cs="Arial"/>
          <w:color w:val="000000"/>
          <w:sz w:val="20"/>
          <w:szCs w:val="20"/>
        </w:rPr>
        <w:t>to trade at €7.50/5 Kg compared to €9.50 in week 30.</w:t>
      </w:r>
    </w:p>
    <w:p w:rsidR="00406F72" w:rsidRPr="006275B0" w:rsidRDefault="001D497D" w:rsidP="00406F72">
      <w:pPr>
        <w:pStyle w:val="NoSpacing"/>
        <w:numPr>
          <w:ilvl w:val="0"/>
          <w:numId w:val="1"/>
        </w:numPr>
        <w:rPr>
          <w:rFonts w:cs="Arial"/>
          <w:color w:val="000000"/>
          <w:sz w:val="20"/>
          <w:szCs w:val="20"/>
        </w:rPr>
      </w:pPr>
      <w:r>
        <w:rPr>
          <w:rFonts w:cs="Arial"/>
          <w:color w:val="000000"/>
          <w:sz w:val="20"/>
          <w:szCs w:val="20"/>
        </w:rPr>
        <w:t xml:space="preserve"> </w:t>
      </w:r>
      <w:r w:rsidR="00CD697A">
        <w:rPr>
          <w:rFonts w:cs="Arial"/>
          <w:color w:val="000000"/>
          <w:sz w:val="20"/>
          <w:szCs w:val="20"/>
        </w:rPr>
        <w:t xml:space="preserve">Increased supplies of </w:t>
      </w:r>
      <w:r w:rsidR="00CD697A" w:rsidRPr="00CD697A">
        <w:rPr>
          <w:rFonts w:cs="Arial"/>
          <w:b/>
          <w:color w:val="000000"/>
          <w:sz w:val="20"/>
          <w:szCs w:val="20"/>
        </w:rPr>
        <w:t>brassicas</w:t>
      </w:r>
      <w:r w:rsidR="00CD697A">
        <w:rPr>
          <w:rFonts w:cs="Arial"/>
          <w:color w:val="000000"/>
          <w:sz w:val="20"/>
          <w:szCs w:val="20"/>
        </w:rPr>
        <w:t xml:space="preserve"> met a moderate demand.</w:t>
      </w:r>
      <w:r>
        <w:rPr>
          <w:rFonts w:cs="Arial"/>
          <w:color w:val="000000"/>
          <w:sz w:val="20"/>
          <w:szCs w:val="20"/>
        </w:rPr>
        <w:t xml:space="preserve"> </w:t>
      </w:r>
      <w:r w:rsidR="00CD697A">
        <w:rPr>
          <w:rFonts w:cs="Arial"/>
          <w:color w:val="000000"/>
          <w:sz w:val="20"/>
          <w:szCs w:val="20"/>
        </w:rPr>
        <w:t xml:space="preserve">Irish York cabbage count 10 traded at €5.50 /10, Irish cauliflower count </w:t>
      </w:r>
      <w:r w:rsidR="009A6154">
        <w:rPr>
          <w:rFonts w:cs="Arial"/>
          <w:color w:val="000000"/>
          <w:sz w:val="20"/>
          <w:szCs w:val="20"/>
        </w:rPr>
        <w:t>8 at €6.50 and U.K. savoy cabbage in the range €4.00-€5.00 per count of 12.</w:t>
      </w:r>
    </w:p>
    <w:p w:rsidR="00606EDF" w:rsidRDefault="009A6154" w:rsidP="00695F06">
      <w:pPr>
        <w:pStyle w:val="NoSpacing"/>
        <w:numPr>
          <w:ilvl w:val="0"/>
          <w:numId w:val="1"/>
        </w:numPr>
        <w:rPr>
          <w:rFonts w:cs="Arial"/>
          <w:color w:val="000000"/>
          <w:sz w:val="20"/>
          <w:szCs w:val="20"/>
        </w:rPr>
      </w:pPr>
      <w:r>
        <w:rPr>
          <w:rFonts w:cs="Arial"/>
          <w:color w:val="000000"/>
          <w:sz w:val="20"/>
          <w:szCs w:val="20"/>
        </w:rPr>
        <w:t xml:space="preserve">Dutch and Irish </w:t>
      </w:r>
      <w:r w:rsidRPr="00873A04">
        <w:rPr>
          <w:rFonts w:cs="Arial"/>
          <w:b/>
          <w:color w:val="000000"/>
          <w:sz w:val="20"/>
          <w:szCs w:val="20"/>
        </w:rPr>
        <w:t>courgettes</w:t>
      </w:r>
      <w:r>
        <w:rPr>
          <w:rFonts w:cs="Arial"/>
          <w:color w:val="000000"/>
          <w:sz w:val="20"/>
          <w:szCs w:val="20"/>
        </w:rPr>
        <w:t xml:space="preserve"> 5 Kg met a steady turnover at similar prices to week 30.</w:t>
      </w:r>
    </w:p>
    <w:p w:rsidR="00695F06" w:rsidRPr="004D1370" w:rsidRDefault="009A6154" w:rsidP="00695F06">
      <w:pPr>
        <w:pStyle w:val="NoSpacing"/>
        <w:numPr>
          <w:ilvl w:val="0"/>
          <w:numId w:val="1"/>
        </w:numPr>
        <w:rPr>
          <w:rFonts w:cs="Arial"/>
          <w:color w:val="000000"/>
          <w:sz w:val="20"/>
          <w:szCs w:val="20"/>
        </w:rPr>
      </w:pPr>
      <w:r>
        <w:rPr>
          <w:rFonts w:cs="Arial"/>
          <w:color w:val="000000"/>
          <w:sz w:val="20"/>
          <w:szCs w:val="20"/>
        </w:rPr>
        <w:t>Dutch and Spanish</w:t>
      </w:r>
      <w:r w:rsidRPr="009A6154">
        <w:rPr>
          <w:rFonts w:cs="Arial"/>
          <w:b/>
          <w:color w:val="000000"/>
          <w:sz w:val="20"/>
          <w:szCs w:val="20"/>
        </w:rPr>
        <w:t xml:space="preserve"> onions</w:t>
      </w:r>
      <w:r>
        <w:rPr>
          <w:rFonts w:cs="Arial"/>
          <w:color w:val="000000"/>
          <w:sz w:val="20"/>
          <w:szCs w:val="20"/>
        </w:rPr>
        <w:t xml:space="preserve"> moved steadily at slightly reduced values. Dutch 20 Kg 60-80 </w:t>
      </w:r>
      <w:r w:rsidR="00672736">
        <w:rPr>
          <w:rFonts w:cs="Arial"/>
          <w:color w:val="000000"/>
          <w:sz w:val="20"/>
          <w:szCs w:val="20"/>
        </w:rPr>
        <w:t>m</w:t>
      </w:r>
      <w:r>
        <w:rPr>
          <w:rFonts w:cs="Arial"/>
          <w:color w:val="000000"/>
          <w:sz w:val="20"/>
          <w:szCs w:val="20"/>
        </w:rPr>
        <w:t>m traded at €9.00-€10.00 and Spanish large size for the catering trade at €9.50.</w:t>
      </w:r>
    </w:p>
    <w:p w:rsidR="00406F72" w:rsidRPr="00606EDF" w:rsidRDefault="00406F72" w:rsidP="00606EDF">
      <w:pPr>
        <w:pStyle w:val="NoSpacing"/>
        <w:ind w:left="756"/>
        <w:rPr>
          <w:rFonts w:cs="Arial"/>
          <w:b/>
          <w:bCs/>
          <w:i/>
          <w:iCs/>
          <w:color w:val="000000" w:themeColor="text1"/>
          <w:sz w:val="20"/>
          <w:szCs w:val="20"/>
          <w:shd w:val="clear" w:color="auto" w:fill="00FFFF"/>
        </w:rPr>
      </w:pPr>
    </w:p>
    <w:p w:rsidR="00406F72" w:rsidRPr="00684358" w:rsidRDefault="00406F72" w:rsidP="00406F72">
      <w:pPr>
        <w:pStyle w:val="NoSpacing"/>
        <w:ind w:left="756"/>
        <w:rPr>
          <w:rFonts w:cs="Arial"/>
          <w:b/>
          <w:bCs/>
          <w:i/>
          <w:iCs/>
          <w:color w:val="000000"/>
          <w:sz w:val="20"/>
          <w:szCs w:val="20"/>
          <w:shd w:val="clear" w:color="auto" w:fill="00FFFF"/>
        </w:rPr>
      </w:pPr>
    </w:p>
    <w:p w:rsidR="00406F72" w:rsidRDefault="00406F72" w:rsidP="00912806">
      <w:pPr>
        <w:pStyle w:val="NoSpacing"/>
        <w:rPr>
          <w:rFonts w:cs="Arial"/>
          <w:color w:val="000000"/>
          <w:sz w:val="20"/>
          <w:szCs w:val="20"/>
        </w:rPr>
      </w:pPr>
      <w:r w:rsidRPr="001A0502">
        <w:rPr>
          <w:rFonts w:cs="Arial"/>
          <w:b/>
          <w:bCs/>
          <w:i/>
          <w:iCs/>
          <w:color w:val="000000"/>
          <w:highlight w:val="cyan"/>
          <w:shd w:val="clear" w:color="auto" w:fill="00FFFF"/>
        </w:rPr>
        <w:t>Potatoes</w:t>
      </w:r>
      <w:r w:rsidRPr="001A0502">
        <w:rPr>
          <w:rFonts w:cs="Arial"/>
          <w:color w:val="000000"/>
          <w:highlight w:val="cyan"/>
        </w:rPr>
        <w:t>:</w:t>
      </w:r>
      <w:r w:rsidRPr="00845CA8">
        <w:rPr>
          <w:rFonts w:cs="Arial"/>
          <w:color w:val="000000"/>
        </w:rPr>
        <w:t xml:space="preserve">  </w:t>
      </w:r>
      <w:r w:rsidR="006A1CC8">
        <w:rPr>
          <w:rFonts w:cs="Arial"/>
          <w:color w:val="000000"/>
          <w:sz w:val="20"/>
          <w:szCs w:val="20"/>
        </w:rPr>
        <w:t xml:space="preserve"> </w:t>
      </w:r>
      <w:r w:rsidR="00873A04">
        <w:rPr>
          <w:rFonts w:cs="Arial"/>
          <w:color w:val="000000"/>
          <w:sz w:val="20"/>
          <w:szCs w:val="20"/>
        </w:rPr>
        <w:t>Quiet trading throughout the period.</w:t>
      </w:r>
    </w:p>
    <w:p w:rsidR="002533EB" w:rsidRDefault="00873A04" w:rsidP="00BD4721">
      <w:pPr>
        <w:pStyle w:val="NoSpacing"/>
        <w:numPr>
          <w:ilvl w:val="0"/>
          <w:numId w:val="4"/>
        </w:numPr>
        <w:rPr>
          <w:rFonts w:cs="Arial"/>
          <w:color w:val="000000"/>
          <w:sz w:val="20"/>
          <w:szCs w:val="20"/>
        </w:rPr>
      </w:pPr>
      <w:r w:rsidRPr="00873A04">
        <w:rPr>
          <w:rFonts w:cs="Arial"/>
          <w:color w:val="000000"/>
          <w:sz w:val="20"/>
          <w:szCs w:val="20"/>
        </w:rPr>
        <w:t>Old harvest</w:t>
      </w:r>
      <w:r>
        <w:rPr>
          <w:rFonts w:cs="Arial"/>
          <w:b/>
          <w:color w:val="000000"/>
          <w:sz w:val="20"/>
          <w:szCs w:val="20"/>
        </w:rPr>
        <w:t xml:space="preserve"> Rooster </w:t>
      </w:r>
      <w:r w:rsidRPr="00873A04">
        <w:rPr>
          <w:rFonts w:cs="Arial"/>
          <w:color w:val="000000"/>
          <w:sz w:val="20"/>
          <w:szCs w:val="20"/>
        </w:rPr>
        <w:t>10 Kg traded at unchanged values. New season Rooster</w:t>
      </w:r>
      <w:r>
        <w:rPr>
          <w:rFonts w:cs="Arial"/>
          <w:b/>
          <w:color w:val="000000"/>
          <w:sz w:val="20"/>
          <w:szCs w:val="20"/>
        </w:rPr>
        <w:t xml:space="preserve"> </w:t>
      </w:r>
      <w:r w:rsidRPr="00873A04">
        <w:rPr>
          <w:rFonts w:cs="Arial"/>
          <w:color w:val="000000"/>
          <w:sz w:val="20"/>
          <w:szCs w:val="20"/>
        </w:rPr>
        <w:t>is expected</w:t>
      </w:r>
      <w:r>
        <w:rPr>
          <w:rFonts w:cs="Arial"/>
          <w:b/>
          <w:color w:val="000000"/>
          <w:sz w:val="20"/>
          <w:szCs w:val="20"/>
        </w:rPr>
        <w:t xml:space="preserve"> </w:t>
      </w:r>
      <w:r w:rsidRPr="00873A04">
        <w:rPr>
          <w:rFonts w:cs="Arial"/>
          <w:color w:val="000000"/>
          <w:sz w:val="20"/>
          <w:szCs w:val="20"/>
        </w:rPr>
        <w:t>to come on stream in the next couple of weeks.</w:t>
      </w:r>
      <w:r>
        <w:rPr>
          <w:rFonts w:cs="Arial"/>
          <w:b/>
          <w:color w:val="000000"/>
          <w:sz w:val="20"/>
          <w:szCs w:val="20"/>
        </w:rPr>
        <w:t xml:space="preserve"> </w:t>
      </w:r>
    </w:p>
    <w:p w:rsidR="006A1CC8" w:rsidRPr="00873A04" w:rsidRDefault="00411E53" w:rsidP="00BD4721">
      <w:pPr>
        <w:pStyle w:val="NoSpacing"/>
        <w:numPr>
          <w:ilvl w:val="0"/>
          <w:numId w:val="4"/>
        </w:numPr>
        <w:rPr>
          <w:rFonts w:cs="Arial"/>
          <w:color w:val="000000"/>
          <w:sz w:val="20"/>
          <w:szCs w:val="20"/>
        </w:rPr>
      </w:pPr>
      <w:r w:rsidRPr="00DD5878">
        <w:rPr>
          <w:rFonts w:cs="Arial"/>
          <w:b/>
          <w:color w:val="000000"/>
          <w:sz w:val="20"/>
          <w:szCs w:val="20"/>
        </w:rPr>
        <w:t>British Queen</w:t>
      </w:r>
      <w:r w:rsidR="00873A04">
        <w:rPr>
          <w:rFonts w:cs="Arial"/>
          <w:b/>
          <w:color w:val="000000"/>
          <w:sz w:val="20"/>
          <w:szCs w:val="20"/>
        </w:rPr>
        <w:t xml:space="preserve">s </w:t>
      </w:r>
      <w:r w:rsidR="00873A04" w:rsidRPr="00873A04">
        <w:rPr>
          <w:rFonts w:cs="Arial"/>
          <w:color w:val="000000"/>
          <w:sz w:val="20"/>
          <w:szCs w:val="20"/>
        </w:rPr>
        <w:t>traded in the range €3.50-€4.50 per 10 Kg.</w:t>
      </w:r>
    </w:p>
    <w:p w:rsidR="002D1285" w:rsidRDefault="00873A04" w:rsidP="00BD4721">
      <w:pPr>
        <w:pStyle w:val="NoSpacing"/>
        <w:numPr>
          <w:ilvl w:val="0"/>
          <w:numId w:val="4"/>
        </w:numPr>
        <w:rPr>
          <w:rFonts w:cs="Arial"/>
          <w:color w:val="000000"/>
          <w:sz w:val="20"/>
          <w:szCs w:val="20"/>
        </w:rPr>
      </w:pPr>
      <w:r>
        <w:rPr>
          <w:rFonts w:cs="Arial"/>
          <w:color w:val="000000"/>
          <w:sz w:val="20"/>
          <w:szCs w:val="20"/>
        </w:rPr>
        <w:t>Italian Spunta 12.5 Kg sold at €6.00-€7.00.</w:t>
      </w:r>
    </w:p>
    <w:p w:rsidR="00C2134C" w:rsidRPr="00873A04" w:rsidRDefault="00AC25D1" w:rsidP="00BD4721">
      <w:pPr>
        <w:pStyle w:val="NoSpacing"/>
        <w:numPr>
          <w:ilvl w:val="0"/>
          <w:numId w:val="4"/>
        </w:numPr>
        <w:rPr>
          <w:rFonts w:cs="Arial"/>
          <w:color w:val="000000"/>
          <w:sz w:val="20"/>
          <w:szCs w:val="20"/>
        </w:rPr>
      </w:pPr>
      <w:r>
        <w:rPr>
          <w:rFonts w:cs="Arial"/>
          <w:color w:val="000000"/>
          <w:sz w:val="20"/>
          <w:szCs w:val="20"/>
        </w:rPr>
        <w:t xml:space="preserve">U.K. </w:t>
      </w:r>
      <w:r w:rsidRPr="00AC25D1">
        <w:rPr>
          <w:rFonts w:cs="Arial"/>
          <w:b/>
          <w:color w:val="000000"/>
          <w:sz w:val="20"/>
          <w:szCs w:val="20"/>
        </w:rPr>
        <w:t>Maris Piper</w:t>
      </w:r>
      <w:r w:rsidR="00873A04">
        <w:rPr>
          <w:rFonts w:cs="Arial"/>
          <w:b/>
          <w:color w:val="000000"/>
          <w:sz w:val="20"/>
          <w:szCs w:val="20"/>
        </w:rPr>
        <w:t xml:space="preserve"> </w:t>
      </w:r>
      <w:r w:rsidR="00873A04" w:rsidRPr="00873A04">
        <w:rPr>
          <w:rFonts w:cs="Arial"/>
          <w:color w:val="000000"/>
          <w:sz w:val="20"/>
          <w:szCs w:val="20"/>
        </w:rPr>
        <w:t xml:space="preserve">traded at €7.00 /25 Kg. </w:t>
      </w:r>
      <w:r w:rsidR="00DD5878" w:rsidRPr="00873A04">
        <w:rPr>
          <w:rFonts w:cs="Arial"/>
          <w:color w:val="000000"/>
          <w:sz w:val="20"/>
          <w:szCs w:val="20"/>
        </w:rPr>
        <w:t xml:space="preserve"> </w:t>
      </w:r>
    </w:p>
    <w:p w:rsidR="00BD4721" w:rsidRPr="003B51F8" w:rsidRDefault="00BD4721" w:rsidP="002533EB">
      <w:pPr>
        <w:pStyle w:val="NoSpacing"/>
        <w:ind w:left="720"/>
        <w:rPr>
          <w:rFonts w:cs="Arial"/>
          <w:iCs/>
          <w:sz w:val="20"/>
          <w:szCs w:val="20"/>
          <w:shd w:val="clear" w:color="auto" w:fill="00FFFF"/>
        </w:rPr>
      </w:pPr>
    </w:p>
    <w:p w:rsidR="00406F72" w:rsidRPr="00BE2B67" w:rsidRDefault="00406F72" w:rsidP="00406F72">
      <w:pPr>
        <w:pStyle w:val="NoSpacing"/>
        <w:rPr>
          <w:rFonts w:cs="Arial"/>
          <w:b/>
          <w:i/>
          <w:iCs/>
          <w:sz w:val="20"/>
          <w:szCs w:val="20"/>
          <w:shd w:val="clear" w:color="auto" w:fill="00FFFF"/>
        </w:rPr>
      </w:pPr>
    </w:p>
    <w:p w:rsidR="00406F72" w:rsidRPr="00D2212E" w:rsidRDefault="00406F72" w:rsidP="00406F72">
      <w:pPr>
        <w:pStyle w:val="NoSpacing"/>
        <w:rPr>
          <w:rStyle w:val="Emphasis"/>
          <w:i w:val="0"/>
          <w:sz w:val="20"/>
          <w:szCs w:val="20"/>
        </w:rPr>
      </w:pPr>
      <w:r w:rsidRPr="00BE2B67">
        <w:rPr>
          <w:rFonts w:cs="Arial"/>
          <w:b/>
          <w:i/>
          <w:iCs/>
          <w:sz w:val="20"/>
          <w:szCs w:val="20"/>
          <w:shd w:val="clear" w:color="auto" w:fill="00FFFF"/>
        </w:rPr>
        <w:t>Fruit:</w:t>
      </w:r>
      <w:r w:rsidRPr="00BE2B67">
        <w:rPr>
          <w:rFonts w:cs="Arial"/>
          <w:iCs/>
          <w:sz w:val="20"/>
          <w:szCs w:val="20"/>
          <w:shd w:val="clear" w:color="auto" w:fill="00FFFF"/>
        </w:rPr>
        <w:t xml:space="preserve"> </w:t>
      </w:r>
      <w:r w:rsidRPr="00BE2B67">
        <w:rPr>
          <w:rStyle w:val="Emphasis"/>
          <w:sz w:val="20"/>
          <w:szCs w:val="20"/>
        </w:rPr>
        <w:t xml:space="preserve"> </w:t>
      </w:r>
      <w:r w:rsidRPr="00BE2B67">
        <w:rPr>
          <w:rStyle w:val="Emphasis"/>
          <w:i w:val="0"/>
          <w:sz w:val="20"/>
          <w:szCs w:val="20"/>
        </w:rPr>
        <w:t xml:space="preserve"> </w:t>
      </w:r>
      <w:r w:rsidR="00B307E4">
        <w:rPr>
          <w:rStyle w:val="Emphasis"/>
          <w:b w:val="0"/>
          <w:i w:val="0"/>
          <w:sz w:val="20"/>
          <w:szCs w:val="20"/>
        </w:rPr>
        <w:t xml:space="preserve"> </w:t>
      </w:r>
      <w:r w:rsidR="00873A04">
        <w:rPr>
          <w:rStyle w:val="Emphasis"/>
          <w:b w:val="0"/>
          <w:i w:val="0"/>
          <w:sz w:val="20"/>
          <w:szCs w:val="20"/>
        </w:rPr>
        <w:t>Overall demand remained flat throughout the week.</w:t>
      </w:r>
    </w:p>
    <w:p w:rsidR="00406F72" w:rsidRDefault="00873A04" w:rsidP="00FA6A1E">
      <w:pPr>
        <w:pStyle w:val="NoSpacing"/>
        <w:numPr>
          <w:ilvl w:val="0"/>
          <w:numId w:val="3"/>
        </w:numPr>
        <w:rPr>
          <w:rStyle w:val="Emphasis"/>
          <w:b w:val="0"/>
          <w:bCs w:val="0"/>
          <w:i w:val="0"/>
          <w:iCs w:val="0"/>
          <w:spacing w:val="0"/>
          <w:sz w:val="20"/>
          <w:szCs w:val="20"/>
        </w:rPr>
      </w:pPr>
      <w:r w:rsidRPr="00873A04">
        <w:rPr>
          <w:rStyle w:val="Emphasis"/>
          <w:b w:val="0"/>
          <w:bCs w:val="0"/>
          <w:i w:val="0"/>
          <w:iCs w:val="0"/>
          <w:spacing w:val="0"/>
          <w:sz w:val="20"/>
          <w:szCs w:val="20"/>
        </w:rPr>
        <w:t>South African</w:t>
      </w:r>
      <w:r>
        <w:rPr>
          <w:rStyle w:val="Emphasis"/>
          <w:bCs w:val="0"/>
          <w:i w:val="0"/>
          <w:iCs w:val="0"/>
          <w:spacing w:val="0"/>
          <w:sz w:val="20"/>
          <w:szCs w:val="20"/>
        </w:rPr>
        <w:t xml:space="preserve"> Clementine nules </w:t>
      </w:r>
      <w:r w:rsidRPr="00873A04">
        <w:rPr>
          <w:rStyle w:val="Emphasis"/>
          <w:b w:val="0"/>
          <w:bCs w:val="0"/>
          <w:i w:val="0"/>
          <w:iCs w:val="0"/>
          <w:spacing w:val="0"/>
          <w:sz w:val="20"/>
          <w:szCs w:val="20"/>
        </w:rPr>
        <w:t>was</w:t>
      </w:r>
      <w:r>
        <w:rPr>
          <w:rStyle w:val="Emphasis"/>
          <w:b w:val="0"/>
          <w:bCs w:val="0"/>
          <w:i w:val="0"/>
          <w:iCs w:val="0"/>
          <w:spacing w:val="0"/>
          <w:sz w:val="20"/>
          <w:szCs w:val="20"/>
        </w:rPr>
        <w:t xml:space="preserve"> the best performing citrus line</w:t>
      </w:r>
      <w:r w:rsidR="00245772">
        <w:rPr>
          <w:rStyle w:val="Emphasis"/>
          <w:b w:val="0"/>
          <w:bCs w:val="0"/>
          <w:i w:val="0"/>
          <w:iCs w:val="0"/>
          <w:spacing w:val="0"/>
          <w:sz w:val="20"/>
          <w:szCs w:val="20"/>
        </w:rPr>
        <w:t xml:space="preserve"> and traded at €18.50/15 Kg. Stricter entry requirements to the EU for citrus spp from South Africa have been put in place to prevent the introduction of the fungus </w:t>
      </w:r>
      <w:r w:rsidR="00245772" w:rsidRPr="00245772">
        <w:rPr>
          <w:rStyle w:val="Emphasis"/>
          <w:b w:val="0"/>
          <w:bCs w:val="0"/>
          <w:iCs w:val="0"/>
          <w:spacing w:val="0"/>
          <w:sz w:val="20"/>
          <w:szCs w:val="20"/>
        </w:rPr>
        <w:t>Phyllosticta citricarpa</w:t>
      </w:r>
      <w:r w:rsidR="00245772">
        <w:rPr>
          <w:rStyle w:val="Emphasis"/>
          <w:b w:val="0"/>
          <w:bCs w:val="0"/>
          <w:iCs w:val="0"/>
          <w:spacing w:val="0"/>
          <w:sz w:val="20"/>
          <w:szCs w:val="20"/>
        </w:rPr>
        <w:t xml:space="preserve"> </w:t>
      </w:r>
      <w:r w:rsidR="00245772">
        <w:rPr>
          <w:rStyle w:val="Emphasis"/>
          <w:b w:val="0"/>
          <w:bCs w:val="0"/>
          <w:i w:val="0"/>
          <w:iCs w:val="0"/>
          <w:spacing w:val="0"/>
          <w:sz w:val="20"/>
          <w:szCs w:val="20"/>
        </w:rPr>
        <w:t>(citrus black spot) a disease which is not established in EU citrus producing countries. Trade reports indicate that South Africa is the largest exporter of oranges in the world, supplying approximately 70% of citrus sold in the EU in 2013. Traders are hoping that all consignments of citrus spp imported from South Africa will comply with EU Decision/422, and so far DAFM inspections confirm compliance with the entry requirements.</w:t>
      </w:r>
    </w:p>
    <w:p w:rsidR="00FA6A1E" w:rsidRPr="00EA450F" w:rsidRDefault="0042321E" w:rsidP="00FA6A1E">
      <w:pPr>
        <w:pStyle w:val="NoSpacing"/>
        <w:numPr>
          <w:ilvl w:val="0"/>
          <w:numId w:val="3"/>
        </w:numPr>
        <w:rPr>
          <w:rStyle w:val="Emphasis"/>
          <w:b w:val="0"/>
          <w:bCs w:val="0"/>
          <w:i w:val="0"/>
          <w:iCs w:val="0"/>
          <w:spacing w:val="0"/>
          <w:sz w:val="20"/>
          <w:szCs w:val="20"/>
        </w:rPr>
      </w:pPr>
      <w:r>
        <w:rPr>
          <w:rStyle w:val="Emphasis"/>
          <w:b w:val="0"/>
          <w:bCs w:val="0"/>
          <w:i w:val="0"/>
          <w:iCs w:val="0"/>
          <w:spacing w:val="0"/>
          <w:sz w:val="20"/>
          <w:szCs w:val="20"/>
        </w:rPr>
        <w:t xml:space="preserve"> </w:t>
      </w:r>
      <w:r w:rsidR="00245772">
        <w:rPr>
          <w:rStyle w:val="Emphasis"/>
          <w:b w:val="0"/>
          <w:bCs w:val="0"/>
          <w:i w:val="0"/>
          <w:iCs w:val="0"/>
          <w:spacing w:val="0"/>
          <w:sz w:val="20"/>
          <w:szCs w:val="20"/>
        </w:rPr>
        <w:t xml:space="preserve">South African and Argentinian </w:t>
      </w:r>
      <w:r w:rsidR="00245772" w:rsidRPr="00550D85">
        <w:rPr>
          <w:rStyle w:val="Emphasis"/>
          <w:bCs w:val="0"/>
          <w:i w:val="0"/>
          <w:iCs w:val="0"/>
          <w:spacing w:val="0"/>
          <w:sz w:val="20"/>
          <w:szCs w:val="20"/>
        </w:rPr>
        <w:t>lemon</w:t>
      </w:r>
      <w:r w:rsidR="00245772">
        <w:rPr>
          <w:rStyle w:val="Emphasis"/>
          <w:b w:val="0"/>
          <w:bCs w:val="0"/>
          <w:i w:val="0"/>
          <w:iCs w:val="0"/>
          <w:spacing w:val="0"/>
          <w:sz w:val="20"/>
          <w:szCs w:val="20"/>
        </w:rPr>
        <w:t xml:space="preserve"> prices ro</w:t>
      </w:r>
      <w:r w:rsidR="00672736">
        <w:rPr>
          <w:rStyle w:val="Emphasis"/>
          <w:b w:val="0"/>
          <w:bCs w:val="0"/>
          <w:i w:val="0"/>
          <w:iCs w:val="0"/>
          <w:spacing w:val="0"/>
          <w:sz w:val="20"/>
          <w:szCs w:val="20"/>
        </w:rPr>
        <w:t xml:space="preserve">se again due to tighter supplies and in line with trader predictions. </w:t>
      </w:r>
      <w:r w:rsidR="00550D85">
        <w:rPr>
          <w:rStyle w:val="Emphasis"/>
          <w:b w:val="0"/>
          <w:bCs w:val="0"/>
          <w:i w:val="0"/>
          <w:iCs w:val="0"/>
          <w:spacing w:val="0"/>
          <w:sz w:val="20"/>
          <w:szCs w:val="20"/>
        </w:rPr>
        <w:t xml:space="preserve"> Prices</w:t>
      </w:r>
      <w:r w:rsidR="00245772">
        <w:rPr>
          <w:rStyle w:val="Emphasis"/>
          <w:b w:val="0"/>
          <w:bCs w:val="0"/>
          <w:i w:val="0"/>
          <w:iCs w:val="0"/>
          <w:spacing w:val="0"/>
          <w:sz w:val="20"/>
          <w:szCs w:val="20"/>
        </w:rPr>
        <w:t xml:space="preserve"> </w:t>
      </w:r>
      <w:r w:rsidR="00550D85">
        <w:rPr>
          <w:rStyle w:val="Emphasis"/>
          <w:b w:val="0"/>
          <w:bCs w:val="0"/>
          <w:i w:val="0"/>
          <w:iCs w:val="0"/>
          <w:spacing w:val="0"/>
          <w:sz w:val="20"/>
          <w:szCs w:val="20"/>
        </w:rPr>
        <w:t>increased from €28.50 per 15 Kg in week 30 to €30.00.</w:t>
      </w:r>
    </w:p>
    <w:p w:rsidR="00E472CC" w:rsidRPr="00FA551D" w:rsidRDefault="00550D85" w:rsidP="00605D36">
      <w:pPr>
        <w:pStyle w:val="NoSpacing"/>
        <w:numPr>
          <w:ilvl w:val="0"/>
          <w:numId w:val="3"/>
        </w:numPr>
        <w:rPr>
          <w:rStyle w:val="Emphasis"/>
          <w:b w:val="0"/>
          <w:bCs w:val="0"/>
          <w:i w:val="0"/>
          <w:iCs w:val="0"/>
          <w:spacing w:val="0"/>
          <w:sz w:val="20"/>
          <w:szCs w:val="20"/>
        </w:rPr>
      </w:pPr>
      <w:r>
        <w:rPr>
          <w:rStyle w:val="Emphasis"/>
          <w:b w:val="0"/>
          <w:bCs w:val="0"/>
          <w:i w:val="0"/>
          <w:iCs w:val="0"/>
          <w:spacing w:val="0"/>
          <w:sz w:val="20"/>
          <w:szCs w:val="20"/>
        </w:rPr>
        <w:t xml:space="preserve">Spanish and Dutch </w:t>
      </w:r>
      <w:r w:rsidRPr="00550D85">
        <w:rPr>
          <w:rStyle w:val="Emphasis"/>
          <w:bCs w:val="0"/>
          <w:i w:val="0"/>
          <w:iCs w:val="0"/>
          <w:spacing w:val="0"/>
          <w:sz w:val="20"/>
          <w:szCs w:val="20"/>
        </w:rPr>
        <w:t xml:space="preserve">blueberries </w:t>
      </w:r>
      <w:r>
        <w:rPr>
          <w:rStyle w:val="Emphasis"/>
          <w:b w:val="0"/>
          <w:bCs w:val="0"/>
          <w:i w:val="0"/>
          <w:iCs w:val="0"/>
          <w:spacing w:val="0"/>
          <w:sz w:val="20"/>
          <w:szCs w:val="20"/>
        </w:rPr>
        <w:t>met a steady demand at similar prices to week 30.</w:t>
      </w:r>
    </w:p>
    <w:p w:rsidR="008D2980" w:rsidRPr="00A96A61" w:rsidRDefault="00DB6CB3" w:rsidP="0042321E">
      <w:pPr>
        <w:pStyle w:val="NoSpacing"/>
        <w:ind w:left="756"/>
        <w:rPr>
          <w:rStyle w:val="Emphasis"/>
          <w:b w:val="0"/>
          <w:bCs w:val="0"/>
          <w:i w:val="0"/>
          <w:iCs w:val="0"/>
          <w:spacing w:val="0"/>
          <w:sz w:val="20"/>
          <w:szCs w:val="20"/>
        </w:rPr>
      </w:pPr>
      <w:r w:rsidRPr="00A96A61">
        <w:rPr>
          <w:rStyle w:val="Emphasis"/>
          <w:b w:val="0"/>
          <w:bCs w:val="0"/>
          <w:i w:val="0"/>
          <w:iCs w:val="0"/>
          <w:spacing w:val="0"/>
          <w:sz w:val="20"/>
          <w:szCs w:val="20"/>
        </w:rPr>
        <w:t xml:space="preserve"> </w:t>
      </w:r>
    </w:p>
    <w:p w:rsidR="00120638" w:rsidRPr="00B1421B" w:rsidRDefault="008F46B9" w:rsidP="008D2980">
      <w:pPr>
        <w:pStyle w:val="NoSpacing"/>
        <w:ind w:left="756"/>
        <w:rPr>
          <w:sz w:val="20"/>
          <w:szCs w:val="20"/>
        </w:rPr>
      </w:pPr>
      <w:r w:rsidRPr="00A96A61">
        <w:rPr>
          <w:sz w:val="20"/>
          <w:szCs w:val="20"/>
        </w:rPr>
        <w:t xml:space="preserve"> </w:t>
      </w:r>
    </w:p>
    <w:p w:rsidR="006A4264" w:rsidRDefault="00406F72" w:rsidP="0022197F">
      <w:pPr>
        <w:pStyle w:val="NoSpacing"/>
        <w:rPr>
          <w:sz w:val="20"/>
          <w:szCs w:val="20"/>
        </w:rPr>
      </w:pPr>
      <w:r w:rsidRPr="00AC25DF">
        <w:rPr>
          <w:b/>
          <w:i/>
          <w:iCs/>
          <w:sz w:val="24"/>
          <w:shd w:val="clear" w:color="auto" w:fill="00FFFF"/>
        </w:rPr>
        <w:t>Flowe</w:t>
      </w:r>
      <w:r w:rsidR="00DD1D15">
        <w:rPr>
          <w:b/>
          <w:i/>
          <w:iCs/>
          <w:sz w:val="24"/>
          <w:shd w:val="clear" w:color="auto" w:fill="00FFFF"/>
        </w:rPr>
        <w:t>rs</w:t>
      </w:r>
      <w:r>
        <w:t xml:space="preserve"> </w:t>
      </w:r>
      <w:r w:rsidR="00550D85">
        <w:rPr>
          <w:sz w:val="20"/>
          <w:szCs w:val="20"/>
        </w:rPr>
        <w:t xml:space="preserve">  After a number of weeks of strong trading demand eased slightly.</w:t>
      </w:r>
    </w:p>
    <w:p w:rsidR="00DB6CB3" w:rsidRDefault="00E7362A" w:rsidP="0022197F">
      <w:pPr>
        <w:pStyle w:val="NoSpacing"/>
        <w:numPr>
          <w:ilvl w:val="0"/>
          <w:numId w:val="7"/>
        </w:numPr>
        <w:rPr>
          <w:sz w:val="20"/>
          <w:szCs w:val="20"/>
        </w:rPr>
      </w:pPr>
      <w:r>
        <w:rPr>
          <w:b/>
          <w:sz w:val="20"/>
          <w:szCs w:val="20"/>
        </w:rPr>
        <w:lastRenderedPageBreak/>
        <w:t>Gypsophila, Roses</w:t>
      </w:r>
      <w:r w:rsidR="00550D85">
        <w:rPr>
          <w:b/>
          <w:sz w:val="20"/>
          <w:szCs w:val="20"/>
        </w:rPr>
        <w:t xml:space="preserve"> and Lilies </w:t>
      </w:r>
      <w:r w:rsidR="00550D85" w:rsidRPr="00550D85">
        <w:rPr>
          <w:sz w:val="20"/>
          <w:szCs w:val="20"/>
        </w:rPr>
        <w:t>moved</w:t>
      </w:r>
      <w:r w:rsidR="00672736">
        <w:rPr>
          <w:sz w:val="20"/>
          <w:szCs w:val="20"/>
        </w:rPr>
        <w:t xml:space="preserve"> out</w:t>
      </w:r>
      <w:r w:rsidR="00550D85" w:rsidRPr="00550D85">
        <w:rPr>
          <w:sz w:val="20"/>
          <w:szCs w:val="20"/>
        </w:rPr>
        <w:t xml:space="preserve"> well at unchanged values</w:t>
      </w:r>
      <w:r w:rsidR="00550D85">
        <w:rPr>
          <w:b/>
          <w:sz w:val="20"/>
          <w:szCs w:val="20"/>
        </w:rPr>
        <w:t>.</w:t>
      </w:r>
    </w:p>
    <w:p w:rsidR="00406F72" w:rsidRDefault="0022197F" w:rsidP="00B60913">
      <w:pPr>
        <w:pStyle w:val="NoSpacing"/>
        <w:ind w:left="804"/>
        <w:rPr>
          <w:sz w:val="20"/>
          <w:szCs w:val="20"/>
        </w:rPr>
      </w:pPr>
      <w:r>
        <w:rPr>
          <w:sz w:val="20"/>
          <w:szCs w:val="20"/>
        </w:rPr>
        <w:t xml:space="preserve">  </w:t>
      </w:r>
    </w:p>
    <w:p w:rsidR="007F24F3" w:rsidRPr="00684358" w:rsidRDefault="007F24F3" w:rsidP="00B60913">
      <w:pPr>
        <w:pStyle w:val="NoSpacing"/>
        <w:ind w:left="804"/>
        <w:rPr>
          <w:sz w:val="20"/>
          <w:szCs w:val="20"/>
        </w:rPr>
      </w:pPr>
    </w:p>
    <w:p w:rsidR="00406F72" w:rsidRPr="001B6356" w:rsidRDefault="00406F72" w:rsidP="00DC3045">
      <w:pPr>
        <w:pStyle w:val="NoSpacing"/>
        <w:rPr>
          <w:sz w:val="20"/>
          <w:szCs w:val="20"/>
        </w:rPr>
      </w:pPr>
    </w:p>
    <w:p w:rsidR="000E7BAA" w:rsidRPr="000E7BAA" w:rsidRDefault="000E7BAA" w:rsidP="005126BB">
      <w:pPr>
        <w:pStyle w:val="NoSpacing"/>
        <w:ind w:left="756"/>
        <w:rPr>
          <w:sz w:val="20"/>
          <w:szCs w:val="20"/>
        </w:rPr>
      </w:pPr>
    </w:p>
    <w:p w:rsidR="000E7BAA" w:rsidRPr="000E7BAA" w:rsidRDefault="000E7BAA" w:rsidP="005126BB">
      <w:pPr>
        <w:pStyle w:val="NoSpacing"/>
        <w:ind w:left="756"/>
        <w:rPr>
          <w:sz w:val="20"/>
          <w:szCs w:val="20"/>
        </w:rPr>
      </w:pPr>
    </w:p>
    <w:p w:rsidR="000D2F84" w:rsidRPr="00684358" w:rsidRDefault="000D2F84" w:rsidP="00775CF2">
      <w:pPr>
        <w:pStyle w:val="NoSpacing"/>
        <w:ind w:left="396"/>
        <w:rPr>
          <w:sz w:val="20"/>
          <w:szCs w:val="20"/>
        </w:rPr>
      </w:pPr>
    </w:p>
    <w:p w:rsidR="00406F72" w:rsidRPr="00684358" w:rsidRDefault="00406F72" w:rsidP="00406F72">
      <w:pPr>
        <w:rPr>
          <w:sz w:val="20"/>
          <w:szCs w:val="20"/>
        </w:rPr>
      </w:pPr>
    </w:p>
    <w:p w:rsidR="00CC2FF7" w:rsidRPr="00684358" w:rsidRDefault="00CC2FF7">
      <w:pPr>
        <w:rPr>
          <w:sz w:val="20"/>
          <w:szCs w:val="20"/>
        </w:rPr>
      </w:pPr>
    </w:p>
    <w:sectPr w:rsidR="00CC2FF7" w:rsidRPr="00684358" w:rsidSect="00CC2FF7">
      <w:pgSz w:w="11906" w:h="16838"/>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44965"/>
    <w:multiLevelType w:val="hybridMultilevel"/>
    <w:tmpl w:val="68D04B00"/>
    <w:lvl w:ilvl="0" w:tplc="18090001">
      <w:start w:val="1"/>
      <w:numFmt w:val="bullet"/>
      <w:lvlText w:val=""/>
      <w:lvlJc w:val="left"/>
      <w:pPr>
        <w:ind w:left="756" w:hanging="360"/>
      </w:pPr>
      <w:rPr>
        <w:rFonts w:ascii="Symbol" w:hAnsi="Symbol" w:hint="default"/>
      </w:rPr>
    </w:lvl>
    <w:lvl w:ilvl="1" w:tplc="18090003" w:tentative="1">
      <w:start w:val="1"/>
      <w:numFmt w:val="bullet"/>
      <w:lvlText w:val="o"/>
      <w:lvlJc w:val="left"/>
      <w:pPr>
        <w:ind w:left="1476" w:hanging="360"/>
      </w:pPr>
      <w:rPr>
        <w:rFonts w:ascii="Courier New" w:hAnsi="Courier New" w:cs="Courier New" w:hint="default"/>
      </w:rPr>
    </w:lvl>
    <w:lvl w:ilvl="2" w:tplc="18090005" w:tentative="1">
      <w:start w:val="1"/>
      <w:numFmt w:val="bullet"/>
      <w:lvlText w:val=""/>
      <w:lvlJc w:val="left"/>
      <w:pPr>
        <w:ind w:left="2196" w:hanging="360"/>
      </w:pPr>
      <w:rPr>
        <w:rFonts w:ascii="Wingdings" w:hAnsi="Wingdings" w:hint="default"/>
      </w:rPr>
    </w:lvl>
    <w:lvl w:ilvl="3" w:tplc="18090001" w:tentative="1">
      <w:start w:val="1"/>
      <w:numFmt w:val="bullet"/>
      <w:lvlText w:val=""/>
      <w:lvlJc w:val="left"/>
      <w:pPr>
        <w:ind w:left="2916" w:hanging="360"/>
      </w:pPr>
      <w:rPr>
        <w:rFonts w:ascii="Symbol" w:hAnsi="Symbol" w:hint="default"/>
      </w:rPr>
    </w:lvl>
    <w:lvl w:ilvl="4" w:tplc="18090003" w:tentative="1">
      <w:start w:val="1"/>
      <w:numFmt w:val="bullet"/>
      <w:lvlText w:val="o"/>
      <w:lvlJc w:val="left"/>
      <w:pPr>
        <w:ind w:left="3636" w:hanging="360"/>
      </w:pPr>
      <w:rPr>
        <w:rFonts w:ascii="Courier New" w:hAnsi="Courier New" w:cs="Courier New" w:hint="default"/>
      </w:rPr>
    </w:lvl>
    <w:lvl w:ilvl="5" w:tplc="18090005" w:tentative="1">
      <w:start w:val="1"/>
      <w:numFmt w:val="bullet"/>
      <w:lvlText w:val=""/>
      <w:lvlJc w:val="left"/>
      <w:pPr>
        <w:ind w:left="4356" w:hanging="360"/>
      </w:pPr>
      <w:rPr>
        <w:rFonts w:ascii="Wingdings" w:hAnsi="Wingdings" w:hint="default"/>
      </w:rPr>
    </w:lvl>
    <w:lvl w:ilvl="6" w:tplc="18090001" w:tentative="1">
      <w:start w:val="1"/>
      <w:numFmt w:val="bullet"/>
      <w:lvlText w:val=""/>
      <w:lvlJc w:val="left"/>
      <w:pPr>
        <w:ind w:left="5076" w:hanging="360"/>
      </w:pPr>
      <w:rPr>
        <w:rFonts w:ascii="Symbol" w:hAnsi="Symbol" w:hint="default"/>
      </w:rPr>
    </w:lvl>
    <w:lvl w:ilvl="7" w:tplc="18090003" w:tentative="1">
      <w:start w:val="1"/>
      <w:numFmt w:val="bullet"/>
      <w:lvlText w:val="o"/>
      <w:lvlJc w:val="left"/>
      <w:pPr>
        <w:ind w:left="5796" w:hanging="360"/>
      </w:pPr>
      <w:rPr>
        <w:rFonts w:ascii="Courier New" w:hAnsi="Courier New" w:cs="Courier New" w:hint="default"/>
      </w:rPr>
    </w:lvl>
    <w:lvl w:ilvl="8" w:tplc="18090005" w:tentative="1">
      <w:start w:val="1"/>
      <w:numFmt w:val="bullet"/>
      <w:lvlText w:val=""/>
      <w:lvlJc w:val="left"/>
      <w:pPr>
        <w:ind w:left="6516" w:hanging="360"/>
      </w:pPr>
      <w:rPr>
        <w:rFonts w:ascii="Wingdings" w:hAnsi="Wingdings" w:hint="default"/>
      </w:rPr>
    </w:lvl>
  </w:abstractNum>
  <w:abstractNum w:abstractNumId="1">
    <w:nsid w:val="23AB19D3"/>
    <w:multiLevelType w:val="hybridMultilevel"/>
    <w:tmpl w:val="CE8C60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ACE6AA9"/>
    <w:multiLevelType w:val="hybridMultilevel"/>
    <w:tmpl w:val="379252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89C6C07"/>
    <w:multiLevelType w:val="hybridMultilevel"/>
    <w:tmpl w:val="3A2CF3E6"/>
    <w:lvl w:ilvl="0" w:tplc="18090001">
      <w:start w:val="1"/>
      <w:numFmt w:val="bullet"/>
      <w:lvlText w:val=""/>
      <w:lvlJc w:val="left"/>
      <w:pPr>
        <w:ind w:left="804" w:hanging="360"/>
      </w:pPr>
      <w:rPr>
        <w:rFonts w:ascii="Symbol" w:hAnsi="Symbol" w:hint="default"/>
      </w:rPr>
    </w:lvl>
    <w:lvl w:ilvl="1" w:tplc="18090003" w:tentative="1">
      <w:start w:val="1"/>
      <w:numFmt w:val="bullet"/>
      <w:lvlText w:val="o"/>
      <w:lvlJc w:val="left"/>
      <w:pPr>
        <w:ind w:left="1524" w:hanging="360"/>
      </w:pPr>
      <w:rPr>
        <w:rFonts w:ascii="Courier New" w:hAnsi="Courier New" w:cs="Courier New" w:hint="default"/>
      </w:rPr>
    </w:lvl>
    <w:lvl w:ilvl="2" w:tplc="18090005" w:tentative="1">
      <w:start w:val="1"/>
      <w:numFmt w:val="bullet"/>
      <w:lvlText w:val=""/>
      <w:lvlJc w:val="left"/>
      <w:pPr>
        <w:ind w:left="2244" w:hanging="360"/>
      </w:pPr>
      <w:rPr>
        <w:rFonts w:ascii="Wingdings" w:hAnsi="Wingdings" w:hint="default"/>
      </w:rPr>
    </w:lvl>
    <w:lvl w:ilvl="3" w:tplc="18090001" w:tentative="1">
      <w:start w:val="1"/>
      <w:numFmt w:val="bullet"/>
      <w:lvlText w:val=""/>
      <w:lvlJc w:val="left"/>
      <w:pPr>
        <w:ind w:left="2964" w:hanging="360"/>
      </w:pPr>
      <w:rPr>
        <w:rFonts w:ascii="Symbol" w:hAnsi="Symbol" w:hint="default"/>
      </w:rPr>
    </w:lvl>
    <w:lvl w:ilvl="4" w:tplc="18090003" w:tentative="1">
      <w:start w:val="1"/>
      <w:numFmt w:val="bullet"/>
      <w:lvlText w:val="o"/>
      <w:lvlJc w:val="left"/>
      <w:pPr>
        <w:ind w:left="3684" w:hanging="360"/>
      </w:pPr>
      <w:rPr>
        <w:rFonts w:ascii="Courier New" w:hAnsi="Courier New" w:cs="Courier New" w:hint="default"/>
      </w:rPr>
    </w:lvl>
    <w:lvl w:ilvl="5" w:tplc="18090005" w:tentative="1">
      <w:start w:val="1"/>
      <w:numFmt w:val="bullet"/>
      <w:lvlText w:val=""/>
      <w:lvlJc w:val="left"/>
      <w:pPr>
        <w:ind w:left="4404" w:hanging="360"/>
      </w:pPr>
      <w:rPr>
        <w:rFonts w:ascii="Wingdings" w:hAnsi="Wingdings" w:hint="default"/>
      </w:rPr>
    </w:lvl>
    <w:lvl w:ilvl="6" w:tplc="18090001" w:tentative="1">
      <w:start w:val="1"/>
      <w:numFmt w:val="bullet"/>
      <w:lvlText w:val=""/>
      <w:lvlJc w:val="left"/>
      <w:pPr>
        <w:ind w:left="5124" w:hanging="360"/>
      </w:pPr>
      <w:rPr>
        <w:rFonts w:ascii="Symbol" w:hAnsi="Symbol" w:hint="default"/>
      </w:rPr>
    </w:lvl>
    <w:lvl w:ilvl="7" w:tplc="18090003" w:tentative="1">
      <w:start w:val="1"/>
      <w:numFmt w:val="bullet"/>
      <w:lvlText w:val="o"/>
      <w:lvlJc w:val="left"/>
      <w:pPr>
        <w:ind w:left="5844" w:hanging="360"/>
      </w:pPr>
      <w:rPr>
        <w:rFonts w:ascii="Courier New" w:hAnsi="Courier New" w:cs="Courier New" w:hint="default"/>
      </w:rPr>
    </w:lvl>
    <w:lvl w:ilvl="8" w:tplc="18090005" w:tentative="1">
      <w:start w:val="1"/>
      <w:numFmt w:val="bullet"/>
      <w:lvlText w:val=""/>
      <w:lvlJc w:val="left"/>
      <w:pPr>
        <w:ind w:left="6564" w:hanging="360"/>
      </w:pPr>
      <w:rPr>
        <w:rFonts w:ascii="Wingdings" w:hAnsi="Wingdings" w:hint="default"/>
      </w:rPr>
    </w:lvl>
  </w:abstractNum>
  <w:abstractNum w:abstractNumId="4">
    <w:nsid w:val="3E4B7545"/>
    <w:multiLevelType w:val="hybridMultilevel"/>
    <w:tmpl w:val="713C99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58CF5022"/>
    <w:multiLevelType w:val="hybridMultilevel"/>
    <w:tmpl w:val="93ACD9E2"/>
    <w:lvl w:ilvl="0" w:tplc="18090001">
      <w:start w:val="1"/>
      <w:numFmt w:val="bullet"/>
      <w:lvlText w:val=""/>
      <w:lvlJc w:val="left"/>
      <w:pPr>
        <w:ind w:left="756" w:hanging="360"/>
      </w:pPr>
      <w:rPr>
        <w:rFonts w:ascii="Symbol" w:hAnsi="Symbol" w:hint="default"/>
      </w:rPr>
    </w:lvl>
    <w:lvl w:ilvl="1" w:tplc="18090003" w:tentative="1">
      <w:start w:val="1"/>
      <w:numFmt w:val="bullet"/>
      <w:lvlText w:val="o"/>
      <w:lvlJc w:val="left"/>
      <w:pPr>
        <w:ind w:left="1476" w:hanging="360"/>
      </w:pPr>
      <w:rPr>
        <w:rFonts w:ascii="Courier New" w:hAnsi="Courier New" w:cs="Courier New" w:hint="default"/>
      </w:rPr>
    </w:lvl>
    <w:lvl w:ilvl="2" w:tplc="18090005" w:tentative="1">
      <w:start w:val="1"/>
      <w:numFmt w:val="bullet"/>
      <w:lvlText w:val=""/>
      <w:lvlJc w:val="left"/>
      <w:pPr>
        <w:ind w:left="2196" w:hanging="360"/>
      </w:pPr>
      <w:rPr>
        <w:rFonts w:ascii="Wingdings" w:hAnsi="Wingdings" w:hint="default"/>
      </w:rPr>
    </w:lvl>
    <w:lvl w:ilvl="3" w:tplc="18090001" w:tentative="1">
      <w:start w:val="1"/>
      <w:numFmt w:val="bullet"/>
      <w:lvlText w:val=""/>
      <w:lvlJc w:val="left"/>
      <w:pPr>
        <w:ind w:left="2916" w:hanging="360"/>
      </w:pPr>
      <w:rPr>
        <w:rFonts w:ascii="Symbol" w:hAnsi="Symbol" w:hint="default"/>
      </w:rPr>
    </w:lvl>
    <w:lvl w:ilvl="4" w:tplc="18090003" w:tentative="1">
      <w:start w:val="1"/>
      <w:numFmt w:val="bullet"/>
      <w:lvlText w:val="o"/>
      <w:lvlJc w:val="left"/>
      <w:pPr>
        <w:ind w:left="3636" w:hanging="360"/>
      </w:pPr>
      <w:rPr>
        <w:rFonts w:ascii="Courier New" w:hAnsi="Courier New" w:cs="Courier New" w:hint="default"/>
      </w:rPr>
    </w:lvl>
    <w:lvl w:ilvl="5" w:tplc="18090005" w:tentative="1">
      <w:start w:val="1"/>
      <w:numFmt w:val="bullet"/>
      <w:lvlText w:val=""/>
      <w:lvlJc w:val="left"/>
      <w:pPr>
        <w:ind w:left="4356" w:hanging="360"/>
      </w:pPr>
      <w:rPr>
        <w:rFonts w:ascii="Wingdings" w:hAnsi="Wingdings" w:hint="default"/>
      </w:rPr>
    </w:lvl>
    <w:lvl w:ilvl="6" w:tplc="18090001" w:tentative="1">
      <w:start w:val="1"/>
      <w:numFmt w:val="bullet"/>
      <w:lvlText w:val=""/>
      <w:lvlJc w:val="left"/>
      <w:pPr>
        <w:ind w:left="5076" w:hanging="360"/>
      </w:pPr>
      <w:rPr>
        <w:rFonts w:ascii="Symbol" w:hAnsi="Symbol" w:hint="default"/>
      </w:rPr>
    </w:lvl>
    <w:lvl w:ilvl="7" w:tplc="18090003" w:tentative="1">
      <w:start w:val="1"/>
      <w:numFmt w:val="bullet"/>
      <w:lvlText w:val="o"/>
      <w:lvlJc w:val="left"/>
      <w:pPr>
        <w:ind w:left="5796" w:hanging="360"/>
      </w:pPr>
      <w:rPr>
        <w:rFonts w:ascii="Courier New" w:hAnsi="Courier New" w:cs="Courier New" w:hint="default"/>
      </w:rPr>
    </w:lvl>
    <w:lvl w:ilvl="8" w:tplc="18090005" w:tentative="1">
      <w:start w:val="1"/>
      <w:numFmt w:val="bullet"/>
      <w:lvlText w:val=""/>
      <w:lvlJc w:val="left"/>
      <w:pPr>
        <w:ind w:left="6516" w:hanging="360"/>
      </w:pPr>
      <w:rPr>
        <w:rFonts w:ascii="Wingdings" w:hAnsi="Wingdings" w:hint="default"/>
      </w:rPr>
    </w:lvl>
  </w:abstractNum>
  <w:abstractNum w:abstractNumId="6">
    <w:nsid w:val="6AAD42E2"/>
    <w:multiLevelType w:val="hybridMultilevel"/>
    <w:tmpl w:val="664CE876"/>
    <w:lvl w:ilvl="0" w:tplc="18090001">
      <w:start w:val="1"/>
      <w:numFmt w:val="bullet"/>
      <w:lvlText w:val=""/>
      <w:lvlJc w:val="left"/>
      <w:pPr>
        <w:ind w:left="756" w:hanging="360"/>
      </w:pPr>
      <w:rPr>
        <w:rFonts w:ascii="Symbol" w:hAnsi="Symbol" w:hint="default"/>
      </w:rPr>
    </w:lvl>
    <w:lvl w:ilvl="1" w:tplc="18090003">
      <w:start w:val="1"/>
      <w:numFmt w:val="bullet"/>
      <w:lvlText w:val="o"/>
      <w:lvlJc w:val="left"/>
      <w:pPr>
        <w:ind w:left="1476" w:hanging="360"/>
      </w:pPr>
      <w:rPr>
        <w:rFonts w:ascii="Courier New" w:hAnsi="Courier New" w:cs="Courier New" w:hint="default"/>
      </w:rPr>
    </w:lvl>
    <w:lvl w:ilvl="2" w:tplc="18090005" w:tentative="1">
      <w:start w:val="1"/>
      <w:numFmt w:val="bullet"/>
      <w:lvlText w:val=""/>
      <w:lvlJc w:val="left"/>
      <w:pPr>
        <w:ind w:left="2196" w:hanging="360"/>
      </w:pPr>
      <w:rPr>
        <w:rFonts w:ascii="Wingdings" w:hAnsi="Wingdings" w:hint="default"/>
      </w:rPr>
    </w:lvl>
    <w:lvl w:ilvl="3" w:tplc="18090001" w:tentative="1">
      <w:start w:val="1"/>
      <w:numFmt w:val="bullet"/>
      <w:lvlText w:val=""/>
      <w:lvlJc w:val="left"/>
      <w:pPr>
        <w:ind w:left="2916" w:hanging="360"/>
      </w:pPr>
      <w:rPr>
        <w:rFonts w:ascii="Symbol" w:hAnsi="Symbol" w:hint="default"/>
      </w:rPr>
    </w:lvl>
    <w:lvl w:ilvl="4" w:tplc="18090003" w:tentative="1">
      <w:start w:val="1"/>
      <w:numFmt w:val="bullet"/>
      <w:lvlText w:val="o"/>
      <w:lvlJc w:val="left"/>
      <w:pPr>
        <w:ind w:left="3636" w:hanging="360"/>
      </w:pPr>
      <w:rPr>
        <w:rFonts w:ascii="Courier New" w:hAnsi="Courier New" w:cs="Courier New" w:hint="default"/>
      </w:rPr>
    </w:lvl>
    <w:lvl w:ilvl="5" w:tplc="18090005" w:tentative="1">
      <w:start w:val="1"/>
      <w:numFmt w:val="bullet"/>
      <w:lvlText w:val=""/>
      <w:lvlJc w:val="left"/>
      <w:pPr>
        <w:ind w:left="4356" w:hanging="360"/>
      </w:pPr>
      <w:rPr>
        <w:rFonts w:ascii="Wingdings" w:hAnsi="Wingdings" w:hint="default"/>
      </w:rPr>
    </w:lvl>
    <w:lvl w:ilvl="6" w:tplc="18090001" w:tentative="1">
      <w:start w:val="1"/>
      <w:numFmt w:val="bullet"/>
      <w:lvlText w:val=""/>
      <w:lvlJc w:val="left"/>
      <w:pPr>
        <w:ind w:left="5076" w:hanging="360"/>
      </w:pPr>
      <w:rPr>
        <w:rFonts w:ascii="Symbol" w:hAnsi="Symbol" w:hint="default"/>
      </w:rPr>
    </w:lvl>
    <w:lvl w:ilvl="7" w:tplc="18090003" w:tentative="1">
      <w:start w:val="1"/>
      <w:numFmt w:val="bullet"/>
      <w:lvlText w:val="o"/>
      <w:lvlJc w:val="left"/>
      <w:pPr>
        <w:ind w:left="5796" w:hanging="360"/>
      </w:pPr>
      <w:rPr>
        <w:rFonts w:ascii="Courier New" w:hAnsi="Courier New" w:cs="Courier New" w:hint="default"/>
      </w:rPr>
    </w:lvl>
    <w:lvl w:ilvl="8" w:tplc="18090005" w:tentative="1">
      <w:start w:val="1"/>
      <w:numFmt w:val="bullet"/>
      <w:lvlText w:val=""/>
      <w:lvlJc w:val="left"/>
      <w:pPr>
        <w:ind w:left="6516"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06F72"/>
    <w:rsid w:val="00000476"/>
    <w:rsid w:val="00001137"/>
    <w:rsid w:val="00002948"/>
    <w:rsid w:val="000058B0"/>
    <w:rsid w:val="0000793F"/>
    <w:rsid w:val="00007A69"/>
    <w:rsid w:val="000159D3"/>
    <w:rsid w:val="00015B08"/>
    <w:rsid w:val="00015F2F"/>
    <w:rsid w:val="00030561"/>
    <w:rsid w:val="00030D53"/>
    <w:rsid w:val="000323EF"/>
    <w:rsid w:val="00034B61"/>
    <w:rsid w:val="00040D7D"/>
    <w:rsid w:val="000461BF"/>
    <w:rsid w:val="00055921"/>
    <w:rsid w:val="00062562"/>
    <w:rsid w:val="000665D4"/>
    <w:rsid w:val="0007001A"/>
    <w:rsid w:val="00081B9C"/>
    <w:rsid w:val="0008425E"/>
    <w:rsid w:val="00086B01"/>
    <w:rsid w:val="00090A2C"/>
    <w:rsid w:val="00093D86"/>
    <w:rsid w:val="000A12CB"/>
    <w:rsid w:val="000B0DA2"/>
    <w:rsid w:val="000B1DD1"/>
    <w:rsid w:val="000B6360"/>
    <w:rsid w:val="000B6516"/>
    <w:rsid w:val="000B6653"/>
    <w:rsid w:val="000B7D30"/>
    <w:rsid w:val="000C08C9"/>
    <w:rsid w:val="000D0667"/>
    <w:rsid w:val="000D127B"/>
    <w:rsid w:val="000D2F84"/>
    <w:rsid w:val="000D6D7A"/>
    <w:rsid w:val="000D79C3"/>
    <w:rsid w:val="000E38CF"/>
    <w:rsid w:val="000E6720"/>
    <w:rsid w:val="000E7BAA"/>
    <w:rsid w:val="000F0DFB"/>
    <w:rsid w:val="000F364F"/>
    <w:rsid w:val="000F4237"/>
    <w:rsid w:val="000F53C0"/>
    <w:rsid w:val="000F5FDB"/>
    <w:rsid w:val="0010730D"/>
    <w:rsid w:val="00120638"/>
    <w:rsid w:val="001225F6"/>
    <w:rsid w:val="00122F42"/>
    <w:rsid w:val="00124D33"/>
    <w:rsid w:val="00140D5C"/>
    <w:rsid w:val="001605F4"/>
    <w:rsid w:val="001645B6"/>
    <w:rsid w:val="001734A6"/>
    <w:rsid w:val="001740D4"/>
    <w:rsid w:val="0018140E"/>
    <w:rsid w:val="00183919"/>
    <w:rsid w:val="0018524B"/>
    <w:rsid w:val="001936C8"/>
    <w:rsid w:val="001970B3"/>
    <w:rsid w:val="001A1CEA"/>
    <w:rsid w:val="001A566C"/>
    <w:rsid w:val="001B5461"/>
    <w:rsid w:val="001B5B8D"/>
    <w:rsid w:val="001B6356"/>
    <w:rsid w:val="001C3080"/>
    <w:rsid w:val="001C6C8E"/>
    <w:rsid w:val="001C76B7"/>
    <w:rsid w:val="001D14D5"/>
    <w:rsid w:val="001D497D"/>
    <w:rsid w:val="001E0663"/>
    <w:rsid w:val="001E0DC8"/>
    <w:rsid w:val="001E1FE7"/>
    <w:rsid w:val="001E4EB9"/>
    <w:rsid w:val="001E54F3"/>
    <w:rsid w:val="001E6EEC"/>
    <w:rsid w:val="001F7B2C"/>
    <w:rsid w:val="00203FD0"/>
    <w:rsid w:val="0020651B"/>
    <w:rsid w:val="00207F6B"/>
    <w:rsid w:val="00210881"/>
    <w:rsid w:val="002123E3"/>
    <w:rsid w:val="00215CD3"/>
    <w:rsid w:val="00220385"/>
    <w:rsid w:val="0022094A"/>
    <w:rsid w:val="002213EA"/>
    <w:rsid w:val="0022197F"/>
    <w:rsid w:val="00224A9A"/>
    <w:rsid w:val="00224BC6"/>
    <w:rsid w:val="00225C7E"/>
    <w:rsid w:val="00226E77"/>
    <w:rsid w:val="00230712"/>
    <w:rsid w:val="00236788"/>
    <w:rsid w:val="00237A46"/>
    <w:rsid w:val="00241686"/>
    <w:rsid w:val="00242AF3"/>
    <w:rsid w:val="00245772"/>
    <w:rsid w:val="00245C0D"/>
    <w:rsid w:val="002533EB"/>
    <w:rsid w:val="002560F9"/>
    <w:rsid w:val="0027198E"/>
    <w:rsid w:val="0027380E"/>
    <w:rsid w:val="00274E4F"/>
    <w:rsid w:val="002757CB"/>
    <w:rsid w:val="002779A3"/>
    <w:rsid w:val="002953DE"/>
    <w:rsid w:val="002A5E83"/>
    <w:rsid w:val="002B00DB"/>
    <w:rsid w:val="002B4AD3"/>
    <w:rsid w:val="002C0E7E"/>
    <w:rsid w:val="002C7DB1"/>
    <w:rsid w:val="002D0E41"/>
    <w:rsid w:val="002D1285"/>
    <w:rsid w:val="002D76A5"/>
    <w:rsid w:val="002E0824"/>
    <w:rsid w:val="002E25FA"/>
    <w:rsid w:val="002E5F5B"/>
    <w:rsid w:val="002E6714"/>
    <w:rsid w:val="00315FFE"/>
    <w:rsid w:val="00316126"/>
    <w:rsid w:val="003178EE"/>
    <w:rsid w:val="00322B9A"/>
    <w:rsid w:val="00327EC3"/>
    <w:rsid w:val="00327EDE"/>
    <w:rsid w:val="003346EB"/>
    <w:rsid w:val="00334772"/>
    <w:rsid w:val="00352AE1"/>
    <w:rsid w:val="003569DD"/>
    <w:rsid w:val="00360316"/>
    <w:rsid w:val="0036273C"/>
    <w:rsid w:val="003723BE"/>
    <w:rsid w:val="00372F7D"/>
    <w:rsid w:val="0037559C"/>
    <w:rsid w:val="00377454"/>
    <w:rsid w:val="00377DD4"/>
    <w:rsid w:val="00380F68"/>
    <w:rsid w:val="00381DE7"/>
    <w:rsid w:val="00392C1F"/>
    <w:rsid w:val="00397430"/>
    <w:rsid w:val="0039784B"/>
    <w:rsid w:val="003A0B2A"/>
    <w:rsid w:val="003A299A"/>
    <w:rsid w:val="003B02BF"/>
    <w:rsid w:val="003B2F89"/>
    <w:rsid w:val="003B51F8"/>
    <w:rsid w:val="003C2EC7"/>
    <w:rsid w:val="003C3DF6"/>
    <w:rsid w:val="003C65B7"/>
    <w:rsid w:val="003E156A"/>
    <w:rsid w:val="003E3CD0"/>
    <w:rsid w:val="003E4B8D"/>
    <w:rsid w:val="003E51EC"/>
    <w:rsid w:val="003F0A87"/>
    <w:rsid w:val="003F285B"/>
    <w:rsid w:val="00401B48"/>
    <w:rsid w:val="0040261C"/>
    <w:rsid w:val="004038CD"/>
    <w:rsid w:val="004060F6"/>
    <w:rsid w:val="00406C15"/>
    <w:rsid w:val="00406F72"/>
    <w:rsid w:val="00411E53"/>
    <w:rsid w:val="0041280F"/>
    <w:rsid w:val="0042321E"/>
    <w:rsid w:val="00423657"/>
    <w:rsid w:val="004329C8"/>
    <w:rsid w:val="00437EF7"/>
    <w:rsid w:val="0044158D"/>
    <w:rsid w:val="004444C0"/>
    <w:rsid w:val="00447296"/>
    <w:rsid w:val="004477B2"/>
    <w:rsid w:val="00450F2B"/>
    <w:rsid w:val="004648C3"/>
    <w:rsid w:val="00475973"/>
    <w:rsid w:val="004764E3"/>
    <w:rsid w:val="00484C68"/>
    <w:rsid w:val="004850ED"/>
    <w:rsid w:val="00493304"/>
    <w:rsid w:val="00496FCA"/>
    <w:rsid w:val="004A4D23"/>
    <w:rsid w:val="004B0EEC"/>
    <w:rsid w:val="004B1811"/>
    <w:rsid w:val="004B2887"/>
    <w:rsid w:val="004C02D4"/>
    <w:rsid w:val="004C338B"/>
    <w:rsid w:val="004C6AC4"/>
    <w:rsid w:val="004D1370"/>
    <w:rsid w:val="004D4771"/>
    <w:rsid w:val="004D5F86"/>
    <w:rsid w:val="004D654D"/>
    <w:rsid w:val="004E206C"/>
    <w:rsid w:val="004E63E3"/>
    <w:rsid w:val="004F1353"/>
    <w:rsid w:val="004F39EE"/>
    <w:rsid w:val="005014BA"/>
    <w:rsid w:val="00505A2E"/>
    <w:rsid w:val="00510EF1"/>
    <w:rsid w:val="00511611"/>
    <w:rsid w:val="00511CAE"/>
    <w:rsid w:val="005126BB"/>
    <w:rsid w:val="00522D55"/>
    <w:rsid w:val="0052568A"/>
    <w:rsid w:val="00525BAD"/>
    <w:rsid w:val="00526211"/>
    <w:rsid w:val="00527219"/>
    <w:rsid w:val="0053085D"/>
    <w:rsid w:val="00533899"/>
    <w:rsid w:val="00536407"/>
    <w:rsid w:val="0054042C"/>
    <w:rsid w:val="005442C8"/>
    <w:rsid w:val="00550D85"/>
    <w:rsid w:val="0055356F"/>
    <w:rsid w:val="00570EBB"/>
    <w:rsid w:val="00570EE7"/>
    <w:rsid w:val="00575FC9"/>
    <w:rsid w:val="00591CE7"/>
    <w:rsid w:val="00594826"/>
    <w:rsid w:val="00597EC1"/>
    <w:rsid w:val="005A4EF3"/>
    <w:rsid w:val="005B0247"/>
    <w:rsid w:val="005B0C55"/>
    <w:rsid w:val="005B213C"/>
    <w:rsid w:val="005C1343"/>
    <w:rsid w:val="005C795E"/>
    <w:rsid w:val="005D336D"/>
    <w:rsid w:val="005D5DF6"/>
    <w:rsid w:val="005E1763"/>
    <w:rsid w:val="005E5955"/>
    <w:rsid w:val="005F1712"/>
    <w:rsid w:val="005F386F"/>
    <w:rsid w:val="005F3974"/>
    <w:rsid w:val="005F7943"/>
    <w:rsid w:val="00604EDF"/>
    <w:rsid w:val="00605D36"/>
    <w:rsid w:val="00606231"/>
    <w:rsid w:val="00606EDF"/>
    <w:rsid w:val="00615FE5"/>
    <w:rsid w:val="00617C85"/>
    <w:rsid w:val="006275B0"/>
    <w:rsid w:val="006326E7"/>
    <w:rsid w:val="00633AB3"/>
    <w:rsid w:val="006358B6"/>
    <w:rsid w:val="00637D97"/>
    <w:rsid w:val="00637DF3"/>
    <w:rsid w:val="00647544"/>
    <w:rsid w:val="006501AB"/>
    <w:rsid w:val="00664EE7"/>
    <w:rsid w:val="00670A48"/>
    <w:rsid w:val="00672247"/>
    <w:rsid w:val="00672736"/>
    <w:rsid w:val="00675399"/>
    <w:rsid w:val="0067646D"/>
    <w:rsid w:val="00676738"/>
    <w:rsid w:val="00677B56"/>
    <w:rsid w:val="00680B0B"/>
    <w:rsid w:val="00684358"/>
    <w:rsid w:val="0068483F"/>
    <w:rsid w:val="00687CC8"/>
    <w:rsid w:val="00692C00"/>
    <w:rsid w:val="006945C6"/>
    <w:rsid w:val="00695F06"/>
    <w:rsid w:val="006A1CC8"/>
    <w:rsid w:val="006A4264"/>
    <w:rsid w:val="006C2C1E"/>
    <w:rsid w:val="006C4501"/>
    <w:rsid w:val="006C53AC"/>
    <w:rsid w:val="006C660D"/>
    <w:rsid w:val="006D1CC6"/>
    <w:rsid w:val="006D39D9"/>
    <w:rsid w:val="006D5D62"/>
    <w:rsid w:val="006E0A86"/>
    <w:rsid w:val="006F58C9"/>
    <w:rsid w:val="007035BB"/>
    <w:rsid w:val="00704A72"/>
    <w:rsid w:val="00710416"/>
    <w:rsid w:val="007134BA"/>
    <w:rsid w:val="007134E6"/>
    <w:rsid w:val="0071425E"/>
    <w:rsid w:val="00726097"/>
    <w:rsid w:val="00726B41"/>
    <w:rsid w:val="007271AE"/>
    <w:rsid w:val="00727A26"/>
    <w:rsid w:val="00731273"/>
    <w:rsid w:val="0073310A"/>
    <w:rsid w:val="00742235"/>
    <w:rsid w:val="00742B13"/>
    <w:rsid w:val="00743FA1"/>
    <w:rsid w:val="007440BB"/>
    <w:rsid w:val="0076014F"/>
    <w:rsid w:val="00763BD7"/>
    <w:rsid w:val="00764AF5"/>
    <w:rsid w:val="00765157"/>
    <w:rsid w:val="007668B3"/>
    <w:rsid w:val="00770B4A"/>
    <w:rsid w:val="0077453D"/>
    <w:rsid w:val="00775CF2"/>
    <w:rsid w:val="00780683"/>
    <w:rsid w:val="00786B0D"/>
    <w:rsid w:val="00787AE0"/>
    <w:rsid w:val="00794955"/>
    <w:rsid w:val="007B1929"/>
    <w:rsid w:val="007B42AA"/>
    <w:rsid w:val="007B6A30"/>
    <w:rsid w:val="007C1B76"/>
    <w:rsid w:val="007D582B"/>
    <w:rsid w:val="007E726A"/>
    <w:rsid w:val="007F24F3"/>
    <w:rsid w:val="00805E74"/>
    <w:rsid w:val="008173D1"/>
    <w:rsid w:val="00820C8B"/>
    <w:rsid w:val="00831F65"/>
    <w:rsid w:val="008324BF"/>
    <w:rsid w:val="00835369"/>
    <w:rsid w:val="0084342C"/>
    <w:rsid w:val="008464A2"/>
    <w:rsid w:val="008506CA"/>
    <w:rsid w:val="00851AF3"/>
    <w:rsid w:val="00854E0E"/>
    <w:rsid w:val="00861132"/>
    <w:rsid w:val="008652CC"/>
    <w:rsid w:val="00873A04"/>
    <w:rsid w:val="00873D7E"/>
    <w:rsid w:val="00875BD9"/>
    <w:rsid w:val="00876B15"/>
    <w:rsid w:val="00881358"/>
    <w:rsid w:val="00887A5D"/>
    <w:rsid w:val="008A0C78"/>
    <w:rsid w:val="008A2433"/>
    <w:rsid w:val="008A3B21"/>
    <w:rsid w:val="008A5B41"/>
    <w:rsid w:val="008A709D"/>
    <w:rsid w:val="008C7729"/>
    <w:rsid w:val="008D2980"/>
    <w:rsid w:val="008D63E6"/>
    <w:rsid w:val="008E0FA8"/>
    <w:rsid w:val="008E205B"/>
    <w:rsid w:val="008E2883"/>
    <w:rsid w:val="008E38C1"/>
    <w:rsid w:val="008F2E50"/>
    <w:rsid w:val="008F46B9"/>
    <w:rsid w:val="008F52B2"/>
    <w:rsid w:val="00912806"/>
    <w:rsid w:val="00925880"/>
    <w:rsid w:val="00931D9B"/>
    <w:rsid w:val="00931F4E"/>
    <w:rsid w:val="00934981"/>
    <w:rsid w:val="00953B7C"/>
    <w:rsid w:val="00960081"/>
    <w:rsid w:val="00976F85"/>
    <w:rsid w:val="00984CA8"/>
    <w:rsid w:val="00990C2D"/>
    <w:rsid w:val="00992D19"/>
    <w:rsid w:val="009A22D7"/>
    <w:rsid w:val="009A5A41"/>
    <w:rsid w:val="009A5C8C"/>
    <w:rsid w:val="009A6154"/>
    <w:rsid w:val="009A6647"/>
    <w:rsid w:val="009B3015"/>
    <w:rsid w:val="009B6326"/>
    <w:rsid w:val="009C038F"/>
    <w:rsid w:val="009C6433"/>
    <w:rsid w:val="009D3300"/>
    <w:rsid w:val="009D4DC8"/>
    <w:rsid w:val="009E451E"/>
    <w:rsid w:val="009E51E7"/>
    <w:rsid w:val="009F268B"/>
    <w:rsid w:val="009F4480"/>
    <w:rsid w:val="009F689E"/>
    <w:rsid w:val="00A06359"/>
    <w:rsid w:val="00A13C51"/>
    <w:rsid w:val="00A20F41"/>
    <w:rsid w:val="00A45052"/>
    <w:rsid w:val="00A532D6"/>
    <w:rsid w:val="00A546FF"/>
    <w:rsid w:val="00A549C2"/>
    <w:rsid w:val="00A56E83"/>
    <w:rsid w:val="00A6229B"/>
    <w:rsid w:val="00A649FA"/>
    <w:rsid w:val="00A67014"/>
    <w:rsid w:val="00A721F6"/>
    <w:rsid w:val="00A74EDA"/>
    <w:rsid w:val="00A76CE2"/>
    <w:rsid w:val="00A81FCE"/>
    <w:rsid w:val="00A83944"/>
    <w:rsid w:val="00A850C7"/>
    <w:rsid w:val="00A853C6"/>
    <w:rsid w:val="00A96747"/>
    <w:rsid w:val="00A96A61"/>
    <w:rsid w:val="00AB5BAE"/>
    <w:rsid w:val="00AB75C6"/>
    <w:rsid w:val="00AC25D1"/>
    <w:rsid w:val="00AC581C"/>
    <w:rsid w:val="00AE1DB1"/>
    <w:rsid w:val="00AE4541"/>
    <w:rsid w:val="00AE7FDC"/>
    <w:rsid w:val="00B009A0"/>
    <w:rsid w:val="00B01B96"/>
    <w:rsid w:val="00B112F5"/>
    <w:rsid w:val="00B116A7"/>
    <w:rsid w:val="00B12335"/>
    <w:rsid w:val="00B13B11"/>
    <w:rsid w:val="00B1421B"/>
    <w:rsid w:val="00B2633A"/>
    <w:rsid w:val="00B307E4"/>
    <w:rsid w:val="00B3544A"/>
    <w:rsid w:val="00B50FAE"/>
    <w:rsid w:val="00B5205D"/>
    <w:rsid w:val="00B5640F"/>
    <w:rsid w:val="00B60822"/>
    <w:rsid w:val="00B60913"/>
    <w:rsid w:val="00B61F5A"/>
    <w:rsid w:val="00B70060"/>
    <w:rsid w:val="00B7530C"/>
    <w:rsid w:val="00B755AC"/>
    <w:rsid w:val="00B80598"/>
    <w:rsid w:val="00B81954"/>
    <w:rsid w:val="00B84B46"/>
    <w:rsid w:val="00B85D91"/>
    <w:rsid w:val="00B92658"/>
    <w:rsid w:val="00B92C22"/>
    <w:rsid w:val="00B938AB"/>
    <w:rsid w:val="00BA0229"/>
    <w:rsid w:val="00BA1835"/>
    <w:rsid w:val="00BA1FEB"/>
    <w:rsid w:val="00BA73D6"/>
    <w:rsid w:val="00BB01A5"/>
    <w:rsid w:val="00BC3314"/>
    <w:rsid w:val="00BC5128"/>
    <w:rsid w:val="00BD4721"/>
    <w:rsid w:val="00BE2326"/>
    <w:rsid w:val="00BE2B67"/>
    <w:rsid w:val="00BE51B3"/>
    <w:rsid w:val="00BE7AF9"/>
    <w:rsid w:val="00BF043D"/>
    <w:rsid w:val="00BF3A7C"/>
    <w:rsid w:val="00BF509F"/>
    <w:rsid w:val="00BF6D62"/>
    <w:rsid w:val="00BF73C9"/>
    <w:rsid w:val="00C0275F"/>
    <w:rsid w:val="00C02DC1"/>
    <w:rsid w:val="00C105EE"/>
    <w:rsid w:val="00C111D5"/>
    <w:rsid w:val="00C17B13"/>
    <w:rsid w:val="00C2134C"/>
    <w:rsid w:val="00C21E62"/>
    <w:rsid w:val="00C23411"/>
    <w:rsid w:val="00C24D9A"/>
    <w:rsid w:val="00C31D2B"/>
    <w:rsid w:val="00C337AA"/>
    <w:rsid w:val="00C3607F"/>
    <w:rsid w:val="00C37976"/>
    <w:rsid w:val="00C4039D"/>
    <w:rsid w:val="00C41319"/>
    <w:rsid w:val="00C41710"/>
    <w:rsid w:val="00C52C9E"/>
    <w:rsid w:val="00C540B3"/>
    <w:rsid w:val="00C54381"/>
    <w:rsid w:val="00C605C7"/>
    <w:rsid w:val="00C61FC0"/>
    <w:rsid w:val="00C64A12"/>
    <w:rsid w:val="00C80477"/>
    <w:rsid w:val="00C852AA"/>
    <w:rsid w:val="00C85486"/>
    <w:rsid w:val="00C85A90"/>
    <w:rsid w:val="00C93390"/>
    <w:rsid w:val="00C93F0C"/>
    <w:rsid w:val="00CB5F1C"/>
    <w:rsid w:val="00CC2F6E"/>
    <w:rsid w:val="00CC2FF7"/>
    <w:rsid w:val="00CC57AD"/>
    <w:rsid w:val="00CC6E8F"/>
    <w:rsid w:val="00CD20EF"/>
    <w:rsid w:val="00CD2174"/>
    <w:rsid w:val="00CD4069"/>
    <w:rsid w:val="00CD40A5"/>
    <w:rsid w:val="00CD4B96"/>
    <w:rsid w:val="00CD5782"/>
    <w:rsid w:val="00CD697A"/>
    <w:rsid w:val="00CF0FCC"/>
    <w:rsid w:val="00D0440D"/>
    <w:rsid w:val="00D12A56"/>
    <w:rsid w:val="00D14B43"/>
    <w:rsid w:val="00D2212E"/>
    <w:rsid w:val="00D2350C"/>
    <w:rsid w:val="00D278E1"/>
    <w:rsid w:val="00D33C48"/>
    <w:rsid w:val="00D439A5"/>
    <w:rsid w:val="00D46CC3"/>
    <w:rsid w:val="00D50AEC"/>
    <w:rsid w:val="00D53FF4"/>
    <w:rsid w:val="00D57B2C"/>
    <w:rsid w:val="00D61290"/>
    <w:rsid w:val="00D61D13"/>
    <w:rsid w:val="00D6237A"/>
    <w:rsid w:val="00D63721"/>
    <w:rsid w:val="00D666D8"/>
    <w:rsid w:val="00D81DA3"/>
    <w:rsid w:val="00D90107"/>
    <w:rsid w:val="00D904A6"/>
    <w:rsid w:val="00D95BBD"/>
    <w:rsid w:val="00DA0A6A"/>
    <w:rsid w:val="00DA30DC"/>
    <w:rsid w:val="00DA491F"/>
    <w:rsid w:val="00DB6CB3"/>
    <w:rsid w:val="00DC216E"/>
    <w:rsid w:val="00DC3045"/>
    <w:rsid w:val="00DC6A64"/>
    <w:rsid w:val="00DD1D15"/>
    <w:rsid w:val="00DD5878"/>
    <w:rsid w:val="00DD66F9"/>
    <w:rsid w:val="00DD7386"/>
    <w:rsid w:val="00DE690F"/>
    <w:rsid w:val="00DE739E"/>
    <w:rsid w:val="00DF6A07"/>
    <w:rsid w:val="00DF7FC1"/>
    <w:rsid w:val="00E016A9"/>
    <w:rsid w:val="00E05404"/>
    <w:rsid w:val="00E074B1"/>
    <w:rsid w:val="00E1226D"/>
    <w:rsid w:val="00E15281"/>
    <w:rsid w:val="00E15ABB"/>
    <w:rsid w:val="00E20C67"/>
    <w:rsid w:val="00E249BA"/>
    <w:rsid w:val="00E26D8C"/>
    <w:rsid w:val="00E3163C"/>
    <w:rsid w:val="00E333CE"/>
    <w:rsid w:val="00E40424"/>
    <w:rsid w:val="00E41CB7"/>
    <w:rsid w:val="00E44F7F"/>
    <w:rsid w:val="00E472CC"/>
    <w:rsid w:val="00E606B0"/>
    <w:rsid w:val="00E716F7"/>
    <w:rsid w:val="00E73511"/>
    <w:rsid w:val="00E7362A"/>
    <w:rsid w:val="00E77030"/>
    <w:rsid w:val="00E8081E"/>
    <w:rsid w:val="00E81A14"/>
    <w:rsid w:val="00E837C2"/>
    <w:rsid w:val="00E8434E"/>
    <w:rsid w:val="00E91E94"/>
    <w:rsid w:val="00E973D5"/>
    <w:rsid w:val="00EA0734"/>
    <w:rsid w:val="00EA450F"/>
    <w:rsid w:val="00EB336C"/>
    <w:rsid w:val="00EB474E"/>
    <w:rsid w:val="00EB4FA8"/>
    <w:rsid w:val="00EB7ECB"/>
    <w:rsid w:val="00EC2184"/>
    <w:rsid w:val="00EC40BB"/>
    <w:rsid w:val="00EC462F"/>
    <w:rsid w:val="00ED039B"/>
    <w:rsid w:val="00ED4563"/>
    <w:rsid w:val="00ED6BE9"/>
    <w:rsid w:val="00EE3E96"/>
    <w:rsid w:val="00EE5422"/>
    <w:rsid w:val="00F025C7"/>
    <w:rsid w:val="00F02A85"/>
    <w:rsid w:val="00F05AE4"/>
    <w:rsid w:val="00F11881"/>
    <w:rsid w:val="00F147B4"/>
    <w:rsid w:val="00F25DE0"/>
    <w:rsid w:val="00F25E78"/>
    <w:rsid w:val="00F27A07"/>
    <w:rsid w:val="00F3030E"/>
    <w:rsid w:val="00F3511C"/>
    <w:rsid w:val="00F35385"/>
    <w:rsid w:val="00F53A5F"/>
    <w:rsid w:val="00F54350"/>
    <w:rsid w:val="00F60BEF"/>
    <w:rsid w:val="00F63D33"/>
    <w:rsid w:val="00F65E69"/>
    <w:rsid w:val="00F73C45"/>
    <w:rsid w:val="00F83CE0"/>
    <w:rsid w:val="00F84BB7"/>
    <w:rsid w:val="00F866FB"/>
    <w:rsid w:val="00F90BED"/>
    <w:rsid w:val="00F96913"/>
    <w:rsid w:val="00FA4636"/>
    <w:rsid w:val="00FA4E07"/>
    <w:rsid w:val="00FA551D"/>
    <w:rsid w:val="00FA6A1E"/>
    <w:rsid w:val="00FB149C"/>
    <w:rsid w:val="00FC1187"/>
    <w:rsid w:val="00FC4877"/>
    <w:rsid w:val="00FD10AE"/>
    <w:rsid w:val="00FD299B"/>
    <w:rsid w:val="00FD3EBE"/>
    <w:rsid w:val="00FD4622"/>
    <w:rsid w:val="00FF4123"/>
    <w:rsid w:val="00FF44B9"/>
    <w:rsid w:val="00FF478A"/>
    <w:rsid w:val="00FF6D7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F72"/>
    <w:rPr>
      <w:rFonts w:ascii="Calibri" w:eastAsia="Calibri" w:hAnsi="Calibri" w:cs="Times New Roman"/>
    </w:rPr>
  </w:style>
  <w:style w:type="paragraph" w:styleId="Heading1">
    <w:name w:val="heading 1"/>
    <w:basedOn w:val="Normal"/>
    <w:next w:val="Normal"/>
    <w:link w:val="Heading1Char"/>
    <w:uiPriority w:val="9"/>
    <w:qFormat/>
    <w:rsid w:val="00406F72"/>
    <w:pPr>
      <w:spacing w:before="480" w:after="0"/>
      <w:contextualSpacing/>
      <w:outlineLvl w:val="0"/>
    </w:pPr>
    <w:rPr>
      <w:rFonts w:ascii="Cambria" w:eastAsia="Times New Roman" w:hAnsi="Cambria"/>
      <w:smallCaps/>
      <w:spacing w:val="5"/>
      <w:sz w:val="36"/>
      <w:szCs w:val="36"/>
      <w:lang w:val="en-US" w:bidi="en-US"/>
    </w:rPr>
  </w:style>
  <w:style w:type="paragraph" w:styleId="Heading3">
    <w:name w:val="heading 3"/>
    <w:basedOn w:val="Normal"/>
    <w:next w:val="Normal"/>
    <w:link w:val="Heading3Char"/>
    <w:uiPriority w:val="9"/>
    <w:unhideWhenUsed/>
    <w:qFormat/>
    <w:rsid w:val="00770B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F72"/>
    <w:rPr>
      <w:rFonts w:ascii="Cambria" w:eastAsia="Times New Roman" w:hAnsi="Cambria" w:cs="Times New Roman"/>
      <w:smallCaps/>
      <w:spacing w:val="5"/>
      <w:sz w:val="36"/>
      <w:szCs w:val="36"/>
      <w:lang w:val="en-US" w:bidi="en-US"/>
    </w:rPr>
  </w:style>
  <w:style w:type="character" w:styleId="Emphasis">
    <w:name w:val="Emphasis"/>
    <w:uiPriority w:val="20"/>
    <w:qFormat/>
    <w:rsid w:val="00406F72"/>
    <w:rPr>
      <w:b/>
      <w:bCs/>
      <w:i/>
      <w:iCs/>
      <w:spacing w:val="10"/>
    </w:rPr>
  </w:style>
  <w:style w:type="paragraph" w:styleId="NoSpacing">
    <w:name w:val="No Spacing"/>
    <w:basedOn w:val="Normal"/>
    <w:link w:val="NoSpacingChar"/>
    <w:uiPriority w:val="1"/>
    <w:qFormat/>
    <w:rsid w:val="00406F72"/>
    <w:pPr>
      <w:spacing w:after="0" w:line="240" w:lineRule="auto"/>
    </w:pPr>
    <w:rPr>
      <w:rFonts w:ascii="Cambria" w:eastAsia="Times New Roman" w:hAnsi="Cambria"/>
      <w:lang w:val="en-US" w:bidi="en-US"/>
    </w:rPr>
  </w:style>
  <w:style w:type="character" w:customStyle="1" w:styleId="NoSpacingChar">
    <w:name w:val="No Spacing Char"/>
    <w:basedOn w:val="DefaultParagraphFont"/>
    <w:link w:val="NoSpacing"/>
    <w:uiPriority w:val="1"/>
    <w:rsid w:val="00406F72"/>
    <w:rPr>
      <w:rFonts w:ascii="Cambria" w:eastAsia="Times New Roman" w:hAnsi="Cambria" w:cs="Times New Roman"/>
      <w:lang w:val="en-US" w:bidi="en-US"/>
    </w:rPr>
  </w:style>
  <w:style w:type="character" w:customStyle="1" w:styleId="Heading3Char">
    <w:name w:val="Heading 3 Char"/>
    <w:basedOn w:val="DefaultParagraphFont"/>
    <w:link w:val="Heading3"/>
    <w:uiPriority w:val="9"/>
    <w:rsid w:val="00770B4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4F2F5-A778-41EC-8F98-9B898D06D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ted.massey</dc:creator>
  <cp:lastModifiedBy>caitriona.mcevoy</cp:lastModifiedBy>
  <cp:revision>2</cp:revision>
  <cp:lastPrinted>2014-07-31T14:11:00Z</cp:lastPrinted>
  <dcterms:created xsi:type="dcterms:W3CDTF">2014-08-01T09:50:00Z</dcterms:created>
  <dcterms:modified xsi:type="dcterms:W3CDTF">2014-08-01T09:50:00Z</dcterms:modified>
</cp:coreProperties>
</file>